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AF9F" w14:textId="31780902" w:rsidR="005220FE" w:rsidRPr="002B13CD" w:rsidRDefault="005220FE" w:rsidP="00D11AAE">
      <w:pPr>
        <w:jc w:val="center"/>
        <w:rPr>
          <w:rFonts w:ascii="Times New Roman" w:hAnsi="Times New Roman" w:cs="Times New Roman"/>
          <w:b/>
          <w:sz w:val="24"/>
          <w:szCs w:val="24"/>
        </w:rPr>
      </w:pPr>
      <w:r w:rsidRPr="002B13CD">
        <w:rPr>
          <w:rFonts w:ascii="Times New Roman" w:hAnsi="Times New Roman" w:cs="Times New Roman"/>
          <w:b/>
          <w:sz w:val="24"/>
          <w:szCs w:val="24"/>
        </w:rPr>
        <w:t xml:space="preserve">Attachment </w:t>
      </w:r>
    </w:p>
    <w:p w14:paraId="39C91FDC" w14:textId="77777777" w:rsidR="00D11AAE" w:rsidRPr="002B13CD" w:rsidRDefault="00D11AAE" w:rsidP="00D11AAE">
      <w:pPr>
        <w:jc w:val="center"/>
        <w:rPr>
          <w:rFonts w:ascii="Times New Roman" w:hAnsi="Times New Roman" w:cs="Times New Roman"/>
          <w:b/>
          <w:sz w:val="24"/>
          <w:szCs w:val="24"/>
        </w:rPr>
      </w:pPr>
      <w:r w:rsidRPr="002B13CD">
        <w:rPr>
          <w:rFonts w:ascii="Times New Roman" w:hAnsi="Times New Roman" w:cs="Times New Roman"/>
          <w:b/>
          <w:sz w:val="24"/>
          <w:szCs w:val="24"/>
        </w:rPr>
        <w:t xml:space="preserve">Student </w:t>
      </w:r>
      <w:r w:rsidR="00801E47" w:rsidRPr="002B13CD">
        <w:rPr>
          <w:rFonts w:ascii="Times New Roman" w:hAnsi="Times New Roman" w:cs="Times New Roman"/>
          <w:b/>
          <w:sz w:val="24"/>
          <w:szCs w:val="24"/>
        </w:rPr>
        <w:t xml:space="preserve">Experience </w:t>
      </w:r>
      <w:r w:rsidRPr="002B13CD">
        <w:rPr>
          <w:rFonts w:ascii="Times New Roman" w:hAnsi="Times New Roman" w:cs="Times New Roman"/>
          <w:b/>
          <w:sz w:val="24"/>
          <w:szCs w:val="24"/>
        </w:rPr>
        <w:t xml:space="preserve">Assessment </w:t>
      </w:r>
      <w:r w:rsidR="00374F44" w:rsidRPr="002B13CD">
        <w:rPr>
          <w:rFonts w:ascii="Times New Roman" w:hAnsi="Times New Roman" w:cs="Times New Roman"/>
          <w:b/>
          <w:sz w:val="24"/>
          <w:szCs w:val="24"/>
        </w:rPr>
        <w:t>Encouraged and Prohibited Activities</w:t>
      </w:r>
    </w:p>
    <w:p w14:paraId="73D7FE21" w14:textId="77777777" w:rsidR="005D4F24" w:rsidRPr="002B13CD" w:rsidRDefault="00374F44" w:rsidP="005C3F47">
      <w:pPr>
        <w:jc w:val="both"/>
        <w:rPr>
          <w:rFonts w:ascii="Times New Roman" w:hAnsi="Times New Roman" w:cs="Times New Roman"/>
          <w:sz w:val="24"/>
          <w:szCs w:val="24"/>
        </w:rPr>
      </w:pPr>
      <w:r w:rsidRPr="002B13CD">
        <w:rPr>
          <w:rFonts w:ascii="Times New Roman" w:hAnsi="Times New Roman" w:cs="Times New Roman"/>
          <w:sz w:val="24"/>
          <w:szCs w:val="24"/>
        </w:rPr>
        <w:t xml:space="preserve">The Student </w:t>
      </w:r>
      <w:r w:rsidR="00AA40E0" w:rsidRPr="002B13CD">
        <w:rPr>
          <w:rFonts w:ascii="Times New Roman" w:hAnsi="Times New Roman" w:cs="Times New Roman"/>
          <w:sz w:val="24"/>
          <w:szCs w:val="24"/>
        </w:rPr>
        <w:t xml:space="preserve">Experience </w:t>
      </w:r>
      <w:r w:rsidRPr="002B13CD">
        <w:rPr>
          <w:rFonts w:ascii="Times New Roman" w:hAnsi="Times New Roman" w:cs="Times New Roman"/>
          <w:sz w:val="24"/>
          <w:szCs w:val="24"/>
        </w:rPr>
        <w:t>Assessment (S</w:t>
      </w:r>
      <w:r w:rsidR="00AA40E0" w:rsidRPr="002B13CD">
        <w:rPr>
          <w:rFonts w:ascii="Times New Roman" w:hAnsi="Times New Roman" w:cs="Times New Roman"/>
          <w:sz w:val="24"/>
          <w:szCs w:val="24"/>
        </w:rPr>
        <w:t>EA</w:t>
      </w:r>
      <w:r w:rsidRPr="002B13CD">
        <w:rPr>
          <w:rFonts w:ascii="Times New Roman" w:hAnsi="Times New Roman" w:cs="Times New Roman"/>
          <w:sz w:val="24"/>
          <w:szCs w:val="24"/>
        </w:rPr>
        <w:t xml:space="preserve">) </w:t>
      </w:r>
      <w:r w:rsidR="00CA6965" w:rsidRPr="002B13CD">
        <w:rPr>
          <w:rFonts w:ascii="Times New Roman" w:hAnsi="Times New Roman" w:cs="Times New Roman"/>
          <w:sz w:val="24"/>
          <w:szCs w:val="24"/>
        </w:rPr>
        <w:t>will</w:t>
      </w:r>
      <w:r w:rsidRPr="002B13CD">
        <w:rPr>
          <w:rFonts w:ascii="Times New Roman" w:hAnsi="Times New Roman" w:cs="Times New Roman"/>
          <w:sz w:val="24"/>
          <w:szCs w:val="24"/>
        </w:rPr>
        <w:t xml:space="preserve"> assess students’ </w:t>
      </w:r>
      <w:r w:rsidR="00AA40E0" w:rsidRPr="002B13CD">
        <w:rPr>
          <w:rFonts w:ascii="Times New Roman" w:hAnsi="Times New Roman" w:cs="Times New Roman"/>
          <w:sz w:val="24"/>
          <w:szCs w:val="24"/>
        </w:rPr>
        <w:t xml:space="preserve">satisfaction with </w:t>
      </w:r>
      <w:r w:rsidR="00201C7F" w:rsidRPr="002B13CD">
        <w:rPr>
          <w:rFonts w:ascii="Times New Roman" w:hAnsi="Times New Roman" w:cs="Times New Roman"/>
          <w:sz w:val="24"/>
          <w:szCs w:val="24"/>
        </w:rPr>
        <w:t>their experiences</w:t>
      </w:r>
      <w:r w:rsidRPr="002B13CD">
        <w:rPr>
          <w:rFonts w:ascii="Times New Roman" w:hAnsi="Times New Roman" w:cs="Times New Roman"/>
          <w:sz w:val="24"/>
          <w:szCs w:val="24"/>
        </w:rPr>
        <w:t xml:space="preserve"> </w:t>
      </w:r>
      <w:r w:rsidR="006D624E" w:rsidRPr="002B13CD">
        <w:rPr>
          <w:rFonts w:ascii="Times New Roman" w:hAnsi="Times New Roman" w:cs="Times New Roman"/>
          <w:sz w:val="24"/>
          <w:szCs w:val="24"/>
        </w:rPr>
        <w:t xml:space="preserve">while participating </w:t>
      </w:r>
      <w:r w:rsidR="00894F30" w:rsidRPr="002B13CD">
        <w:rPr>
          <w:rFonts w:ascii="Times New Roman" w:hAnsi="Times New Roman" w:cs="Times New Roman"/>
          <w:sz w:val="24"/>
          <w:szCs w:val="24"/>
        </w:rPr>
        <w:t xml:space="preserve">in </w:t>
      </w:r>
      <w:r w:rsidR="006D624E" w:rsidRPr="002B13CD">
        <w:rPr>
          <w:rFonts w:ascii="Times New Roman" w:hAnsi="Times New Roman" w:cs="Times New Roman"/>
          <w:sz w:val="24"/>
          <w:szCs w:val="24"/>
        </w:rPr>
        <w:t xml:space="preserve">the </w:t>
      </w:r>
      <w:r w:rsidRPr="002B13CD">
        <w:rPr>
          <w:rFonts w:ascii="Times New Roman" w:hAnsi="Times New Roman" w:cs="Times New Roman"/>
          <w:sz w:val="24"/>
          <w:szCs w:val="24"/>
        </w:rPr>
        <w:t>Job Corps</w:t>
      </w:r>
      <w:r w:rsidR="006D624E" w:rsidRPr="002B13CD">
        <w:rPr>
          <w:rFonts w:ascii="Times New Roman" w:hAnsi="Times New Roman" w:cs="Times New Roman"/>
          <w:sz w:val="24"/>
          <w:szCs w:val="24"/>
        </w:rPr>
        <w:t xml:space="preserve"> program</w:t>
      </w:r>
      <w:r w:rsidR="00AA40E0" w:rsidRPr="002B13CD">
        <w:rPr>
          <w:rFonts w:ascii="Times New Roman" w:hAnsi="Times New Roman" w:cs="Times New Roman"/>
          <w:sz w:val="24"/>
          <w:szCs w:val="24"/>
        </w:rPr>
        <w:t xml:space="preserve">. </w:t>
      </w:r>
    </w:p>
    <w:p w14:paraId="403D3592" w14:textId="6F3C7EA9" w:rsidR="00114088" w:rsidRPr="002B13CD" w:rsidRDefault="00114088" w:rsidP="005C3F47">
      <w:pPr>
        <w:numPr>
          <w:ilvl w:val="0"/>
          <w:numId w:val="9"/>
        </w:numPr>
        <w:jc w:val="both"/>
        <w:rPr>
          <w:rFonts w:ascii="Times New Roman" w:hAnsi="Times New Roman" w:cs="Times New Roman"/>
          <w:sz w:val="24"/>
          <w:szCs w:val="24"/>
        </w:rPr>
      </w:pPr>
      <w:r w:rsidRPr="002B13CD">
        <w:rPr>
          <w:rFonts w:ascii="Times New Roman" w:hAnsi="Times New Roman" w:cs="Times New Roman"/>
          <w:sz w:val="24"/>
          <w:szCs w:val="24"/>
        </w:rPr>
        <w:t>The new S</w:t>
      </w:r>
      <w:r w:rsidR="00AA40E0" w:rsidRPr="002B13CD">
        <w:rPr>
          <w:rFonts w:ascii="Times New Roman" w:hAnsi="Times New Roman" w:cs="Times New Roman"/>
          <w:sz w:val="24"/>
          <w:szCs w:val="24"/>
        </w:rPr>
        <w:t>EA</w:t>
      </w:r>
      <w:r w:rsidRPr="002B13CD">
        <w:rPr>
          <w:rFonts w:ascii="Times New Roman" w:hAnsi="Times New Roman" w:cs="Times New Roman"/>
          <w:sz w:val="24"/>
          <w:szCs w:val="24"/>
        </w:rPr>
        <w:t xml:space="preserve"> will be </w:t>
      </w:r>
      <w:r w:rsidR="00201C7F" w:rsidRPr="002B13CD">
        <w:rPr>
          <w:rFonts w:ascii="Times New Roman" w:hAnsi="Times New Roman" w:cs="Times New Roman"/>
          <w:sz w:val="24"/>
          <w:szCs w:val="24"/>
        </w:rPr>
        <w:t>w</w:t>
      </w:r>
      <w:r w:rsidRPr="002B13CD">
        <w:rPr>
          <w:rFonts w:ascii="Times New Roman" w:hAnsi="Times New Roman" w:cs="Times New Roman"/>
          <w:sz w:val="24"/>
          <w:szCs w:val="24"/>
        </w:rPr>
        <w:t xml:space="preserve">eb-based and </w:t>
      </w:r>
      <w:r w:rsidR="00462BA3" w:rsidRPr="002B13CD">
        <w:rPr>
          <w:rFonts w:ascii="Times New Roman" w:hAnsi="Times New Roman" w:cs="Times New Roman"/>
          <w:sz w:val="24"/>
          <w:szCs w:val="24"/>
        </w:rPr>
        <w:t xml:space="preserve">administered </w:t>
      </w:r>
      <w:r w:rsidR="00AA40E0" w:rsidRPr="002B13CD">
        <w:rPr>
          <w:rFonts w:ascii="Times New Roman" w:hAnsi="Times New Roman" w:cs="Times New Roman"/>
          <w:b/>
          <w:sz w:val="24"/>
          <w:szCs w:val="24"/>
        </w:rPr>
        <w:t>quarterly</w:t>
      </w:r>
      <w:r w:rsidR="00462BA3" w:rsidRPr="002B13CD">
        <w:rPr>
          <w:rFonts w:ascii="Times New Roman" w:hAnsi="Times New Roman" w:cs="Times New Roman"/>
          <w:sz w:val="24"/>
          <w:szCs w:val="24"/>
        </w:rPr>
        <w:t xml:space="preserve"> </w:t>
      </w:r>
      <w:r w:rsidR="00BE3359" w:rsidRPr="002B13CD">
        <w:rPr>
          <w:rFonts w:ascii="Times New Roman" w:hAnsi="Times New Roman" w:cs="Times New Roman"/>
          <w:sz w:val="24"/>
          <w:szCs w:val="24"/>
        </w:rPr>
        <w:t>at</w:t>
      </w:r>
      <w:r w:rsidRPr="002B13CD">
        <w:rPr>
          <w:rFonts w:ascii="Times New Roman" w:hAnsi="Times New Roman" w:cs="Times New Roman"/>
          <w:sz w:val="24"/>
          <w:szCs w:val="24"/>
        </w:rPr>
        <w:t xml:space="preserve"> each center</w:t>
      </w:r>
      <w:r w:rsidR="00857408" w:rsidRPr="002B13CD">
        <w:rPr>
          <w:rFonts w:ascii="Times New Roman" w:hAnsi="Times New Roman" w:cs="Times New Roman"/>
          <w:sz w:val="24"/>
          <w:szCs w:val="24"/>
        </w:rPr>
        <w:t xml:space="preserve">. </w:t>
      </w:r>
      <w:r w:rsidR="00C95FF9" w:rsidRPr="002B13CD">
        <w:rPr>
          <w:rFonts w:ascii="Times New Roman" w:hAnsi="Times New Roman" w:cs="Times New Roman"/>
          <w:sz w:val="24"/>
          <w:szCs w:val="24"/>
        </w:rPr>
        <w:t xml:space="preserve">Each </w:t>
      </w:r>
      <w:r w:rsidR="00AA40E0" w:rsidRPr="002B13CD">
        <w:rPr>
          <w:rFonts w:ascii="Times New Roman" w:hAnsi="Times New Roman" w:cs="Times New Roman"/>
          <w:sz w:val="24"/>
          <w:szCs w:val="24"/>
        </w:rPr>
        <w:t>quarter</w:t>
      </w:r>
      <w:r w:rsidR="003E425E" w:rsidRPr="002B13CD">
        <w:rPr>
          <w:rFonts w:ascii="Times New Roman" w:hAnsi="Times New Roman" w:cs="Times New Roman"/>
          <w:sz w:val="24"/>
          <w:szCs w:val="24"/>
        </w:rPr>
        <w:t>,</w:t>
      </w:r>
      <w:r w:rsidR="00C95FF9" w:rsidRPr="002B13CD">
        <w:rPr>
          <w:rFonts w:ascii="Times New Roman" w:hAnsi="Times New Roman" w:cs="Times New Roman"/>
          <w:sz w:val="24"/>
          <w:szCs w:val="24"/>
        </w:rPr>
        <w:t xml:space="preserve"> </w:t>
      </w:r>
      <w:r w:rsidR="00AA40E0" w:rsidRPr="002B13CD">
        <w:rPr>
          <w:rFonts w:ascii="Times New Roman" w:hAnsi="Times New Roman" w:cs="Times New Roman"/>
          <w:sz w:val="24"/>
          <w:szCs w:val="24"/>
        </w:rPr>
        <w:t xml:space="preserve">all </w:t>
      </w:r>
      <w:r w:rsidR="00201C7F" w:rsidRPr="002B13CD">
        <w:rPr>
          <w:rFonts w:ascii="Times New Roman" w:hAnsi="Times New Roman" w:cs="Times New Roman"/>
          <w:sz w:val="24"/>
          <w:szCs w:val="24"/>
        </w:rPr>
        <w:t xml:space="preserve">active </w:t>
      </w:r>
      <w:r w:rsidR="00345D7E" w:rsidRPr="002B13CD">
        <w:rPr>
          <w:rFonts w:ascii="Times New Roman" w:hAnsi="Times New Roman" w:cs="Times New Roman"/>
          <w:sz w:val="24"/>
          <w:szCs w:val="24"/>
        </w:rPr>
        <w:t xml:space="preserve">on-center </w:t>
      </w:r>
      <w:r w:rsidR="00C95FF9" w:rsidRPr="002B13CD">
        <w:rPr>
          <w:rFonts w:ascii="Times New Roman" w:hAnsi="Times New Roman" w:cs="Times New Roman"/>
          <w:sz w:val="24"/>
          <w:szCs w:val="24"/>
        </w:rPr>
        <w:t>s</w:t>
      </w:r>
      <w:r w:rsidRPr="002B13CD">
        <w:rPr>
          <w:rFonts w:ascii="Times New Roman" w:hAnsi="Times New Roman" w:cs="Times New Roman"/>
          <w:sz w:val="24"/>
          <w:szCs w:val="24"/>
        </w:rPr>
        <w:t>tudents</w:t>
      </w:r>
      <w:r w:rsidR="00201C7F" w:rsidRPr="002B13CD">
        <w:rPr>
          <w:rFonts w:ascii="Times New Roman" w:hAnsi="Times New Roman" w:cs="Times New Roman"/>
          <w:sz w:val="24"/>
          <w:szCs w:val="24"/>
        </w:rPr>
        <w:t>, including non-residential</w:t>
      </w:r>
      <w:r w:rsidR="00345D7E" w:rsidRPr="002B13CD">
        <w:rPr>
          <w:rFonts w:ascii="Times New Roman" w:hAnsi="Times New Roman" w:cs="Times New Roman"/>
          <w:sz w:val="24"/>
          <w:szCs w:val="24"/>
        </w:rPr>
        <w:t>,</w:t>
      </w:r>
      <w:r w:rsidR="002706B6" w:rsidRPr="002B13CD">
        <w:rPr>
          <w:rFonts w:ascii="Times New Roman" w:hAnsi="Times New Roman" w:cs="Times New Roman"/>
          <w:sz w:val="24"/>
          <w:szCs w:val="24"/>
        </w:rPr>
        <w:t xml:space="preserve"> </w:t>
      </w:r>
      <w:r w:rsidR="00201C7F" w:rsidRPr="002B13CD">
        <w:rPr>
          <w:rFonts w:ascii="Times New Roman" w:hAnsi="Times New Roman" w:cs="Times New Roman"/>
          <w:sz w:val="24"/>
          <w:szCs w:val="24"/>
        </w:rPr>
        <w:t>who have been enrolled for more than two weeks,</w:t>
      </w:r>
      <w:r w:rsidRPr="002B13CD">
        <w:rPr>
          <w:rFonts w:ascii="Times New Roman" w:hAnsi="Times New Roman" w:cs="Times New Roman"/>
          <w:sz w:val="24"/>
          <w:szCs w:val="24"/>
        </w:rPr>
        <w:t xml:space="preserve"> will be selected </w:t>
      </w:r>
      <w:r w:rsidR="00CA6965" w:rsidRPr="002B13CD">
        <w:rPr>
          <w:rFonts w:ascii="Times New Roman" w:hAnsi="Times New Roman" w:cs="Times New Roman"/>
          <w:sz w:val="24"/>
          <w:szCs w:val="24"/>
        </w:rPr>
        <w:t xml:space="preserve">to participate. </w:t>
      </w:r>
      <w:r w:rsidRPr="002B13CD">
        <w:rPr>
          <w:rFonts w:ascii="Times New Roman" w:hAnsi="Times New Roman" w:cs="Times New Roman"/>
          <w:sz w:val="24"/>
          <w:szCs w:val="24"/>
        </w:rPr>
        <w:t>Students will receive</w:t>
      </w:r>
      <w:r w:rsidR="00201C7F" w:rsidRPr="002B13CD">
        <w:rPr>
          <w:rFonts w:ascii="Times New Roman" w:hAnsi="Times New Roman" w:cs="Times New Roman"/>
          <w:sz w:val="24"/>
          <w:szCs w:val="24"/>
        </w:rPr>
        <w:t xml:space="preserve"> a link to the survey via their Job Corps email, and, if provided, their personal email.</w:t>
      </w:r>
      <w:r w:rsidR="00857408" w:rsidRPr="002B13CD">
        <w:rPr>
          <w:rFonts w:ascii="Times New Roman" w:hAnsi="Times New Roman" w:cs="Times New Roman"/>
          <w:sz w:val="24"/>
          <w:szCs w:val="24"/>
        </w:rPr>
        <w:t xml:space="preserve"> </w:t>
      </w:r>
      <w:r w:rsidR="00201C7F" w:rsidRPr="002B13CD">
        <w:rPr>
          <w:rFonts w:ascii="Times New Roman" w:hAnsi="Times New Roman" w:cs="Times New Roman"/>
          <w:sz w:val="24"/>
          <w:szCs w:val="24"/>
        </w:rPr>
        <w:t xml:space="preserve">Students will receive reminder emails during the survey period. </w:t>
      </w:r>
    </w:p>
    <w:p w14:paraId="073CE601" w14:textId="77777777" w:rsidR="00114088" w:rsidRPr="002B13CD" w:rsidRDefault="00114088" w:rsidP="005C3F47">
      <w:pPr>
        <w:numPr>
          <w:ilvl w:val="0"/>
          <w:numId w:val="9"/>
        </w:numPr>
        <w:jc w:val="both"/>
        <w:rPr>
          <w:rFonts w:ascii="Times New Roman" w:hAnsi="Times New Roman" w:cs="Times New Roman"/>
          <w:sz w:val="24"/>
          <w:szCs w:val="24"/>
        </w:rPr>
      </w:pPr>
      <w:r w:rsidRPr="002B13CD">
        <w:rPr>
          <w:rFonts w:ascii="Times New Roman" w:hAnsi="Times New Roman" w:cs="Times New Roman"/>
          <w:sz w:val="24"/>
          <w:szCs w:val="24"/>
        </w:rPr>
        <w:t xml:space="preserve">The survey </w:t>
      </w:r>
      <w:r w:rsidR="00201C7F" w:rsidRPr="002B13CD">
        <w:rPr>
          <w:rFonts w:ascii="Times New Roman" w:hAnsi="Times New Roman" w:cs="Times New Roman"/>
          <w:sz w:val="24"/>
          <w:szCs w:val="24"/>
        </w:rPr>
        <w:t>period is seven consecutive days from the day that the survey is sent to the student. The survey will remain open for students’ completion during the survey period each quarter, and students can complete the survey at any time during that period.</w:t>
      </w:r>
      <w:r w:rsidR="00857408" w:rsidRPr="002B13CD">
        <w:rPr>
          <w:rFonts w:ascii="Times New Roman" w:hAnsi="Times New Roman" w:cs="Times New Roman"/>
          <w:sz w:val="24"/>
          <w:szCs w:val="24"/>
        </w:rPr>
        <w:t xml:space="preserve"> </w:t>
      </w:r>
    </w:p>
    <w:p w14:paraId="46505E2C" w14:textId="77777777" w:rsidR="005D4F24" w:rsidRPr="002B13CD" w:rsidRDefault="005D4F24" w:rsidP="005C3F47">
      <w:pPr>
        <w:numPr>
          <w:ilvl w:val="0"/>
          <w:numId w:val="9"/>
        </w:numPr>
        <w:jc w:val="both"/>
        <w:rPr>
          <w:rFonts w:ascii="Times New Roman" w:hAnsi="Times New Roman" w:cs="Times New Roman"/>
          <w:sz w:val="24"/>
          <w:szCs w:val="24"/>
        </w:rPr>
      </w:pPr>
      <w:r w:rsidRPr="002B13CD">
        <w:rPr>
          <w:rFonts w:ascii="Times New Roman" w:hAnsi="Times New Roman" w:cs="Times New Roman"/>
          <w:sz w:val="24"/>
          <w:szCs w:val="24"/>
        </w:rPr>
        <w:t xml:space="preserve">The survey can be completed on students’ </w:t>
      </w:r>
      <w:r w:rsidR="00A07C0A" w:rsidRPr="002B13CD">
        <w:rPr>
          <w:rFonts w:ascii="Times New Roman" w:hAnsi="Times New Roman" w:cs="Times New Roman"/>
          <w:sz w:val="24"/>
          <w:szCs w:val="24"/>
        </w:rPr>
        <w:t xml:space="preserve">personal electronic </w:t>
      </w:r>
      <w:r w:rsidRPr="002B13CD">
        <w:rPr>
          <w:rFonts w:ascii="Times New Roman" w:hAnsi="Times New Roman" w:cs="Times New Roman"/>
          <w:sz w:val="24"/>
          <w:szCs w:val="24"/>
        </w:rPr>
        <w:t xml:space="preserve">devices </w:t>
      </w:r>
      <w:r w:rsidR="00A07C0A" w:rsidRPr="002B13CD">
        <w:rPr>
          <w:rFonts w:ascii="Times New Roman" w:hAnsi="Times New Roman" w:cs="Times New Roman"/>
          <w:sz w:val="24"/>
          <w:szCs w:val="24"/>
        </w:rPr>
        <w:t xml:space="preserve">that have email access (e.g., phones, </w:t>
      </w:r>
      <w:r w:rsidR="002B67EE" w:rsidRPr="002B13CD">
        <w:rPr>
          <w:rFonts w:ascii="Times New Roman" w:hAnsi="Times New Roman" w:cs="Times New Roman"/>
          <w:sz w:val="24"/>
          <w:szCs w:val="24"/>
        </w:rPr>
        <w:t>tablets</w:t>
      </w:r>
      <w:r w:rsidR="00A07C0A" w:rsidRPr="002B13CD">
        <w:rPr>
          <w:rFonts w:ascii="Times New Roman" w:hAnsi="Times New Roman" w:cs="Times New Roman"/>
          <w:sz w:val="24"/>
          <w:szCs w:val="24"/>
        </w:rPr>
        <w:t xml:space="preserve">) </w:t>
      </w:r>
      <w:r w:rsidR="00BE3359" w:rsidRPr="002B13CD">
        <w:rPr>
          <w:rFonts w:ascii="Times New Roman" w:hAnsi="Times New Roman" w:cs="Times New Roman"/>
          <w:sz w:val="24"/>
          <w:szCs w:val="24"/>
        </w:rPr>
        <w:t xml:space="preserve">in addition to </w:t>
      </w:r>
      <w:r w:rsidRPr="002B13CD">
        <w:rPr>
          <w:rFonts w:ascii="Times New Roman" w:hAnsi="Times New Roman" w:cs="Times New Roman"/>
          <w:sz w:val="24"/>
          <w:szCs w:val="24"/>
        </w:rPr>
        <w:t>the center computers</w:t>
      </w:r>
      <w:r w:rsidR="00345D7E" w:rsidRPr="002B13CD">
        <w:rPr>
          <w:rFonts w:ascii="Times New Roman" w:hAnsi="Times New Roman" w:cs="Times New Roman"/>
          <w:sz w:val="24"/>
          <w:szCs w:val="24"/>
        </w:rPr>
        <w:t xml:space="preserve"> or laptops</w:t>
      </w:r>
      <w:r w:rsidR="00F40510" w:rsidRPr="002B13CD">
        <w:rPr>
          <w:rFonts w:ascii="Times New Roman" w:hAnsi="Times New Roman" w:cs="Times New Roman"/>
          <w:sz w:val="24"/>
          <w:szCs w:val="24"/>
        </w:rPr>
        <w:t>.</w:t>
      </w:r>
    </w:p>
    <w:p w14:paraId="1439A577" w14:textId="3B321D53" w:rsidR="00374F44" w:rsidRPr="002B13CD" w:rsidRDefault="00114088" w:rsidP="005C3F47">
      <w:pPr>
        <w:jc w:val="both"/>
        <w:rPr>
          <w:rFonts w:ascii="Times New Roman" w:hAnsi="Times New Roman" w:cs="Times New Roman"/>
          <w:sz w:val="24"/>
          <w:szCs w:val="24"/>
        </w:rPr>
      </w:pPr>
      <w:r w:rsidRPr="002B13CD">
        <w:rPr>
          <w:rFonts w:ascii="Times New Roman" w:hAnsi="Times New Roman" w:cs="Times New Roman"/>
          <w:sz w:val="24"/>
          <w:szCs w:val="24"/>
        </w:rPr>
        <w:t xml:space="preserve">Centers must take steps to ensure that computers and/or Wi-Fi access </w:t>
      </w:r>
      <w:r w:rsidR="00BE3359" w:rsidRPr="002B13CD">
        <w:rPr>
          <w:rFonts w:ascii="Times New Roman" w:hAnsi="Times New Roman" w:cs="Times New Roman"/>
          <w:sz w:val="24"/>
          <w:szCs w:val="24"/>
        </w:rPr>
        <w:t>are</w:t>
      </w:r>
      <w:r w:rsidRPr="002B13CD">
        <w:rPr>
          <w:rFonts w:ascii="Times New Roman" w:hAnsi="Times New Roman" w:cs="Times New Roman"/>
          <w:sz w:val="24"/>
          <w:szCs w:val="24"/>
        </w:rPr>
        <w:t xml:space="preserve"> easily accessible </w:t>
      </w:r>
      <w:r w:rsidR="00BE3359" w:rsidRPr="002B13CD">
        <w:rPr>
          <w:rFonts w:ascii="Times New Roman" w:hAnsi="Times New Roman" w:cs="Times New Roman"/>
          <w:sz w:val="24"/>
          <w:szCs w:val="24"/>
        </w:rPr>
        <w:t xml:space="preserve">to allow students to complete the </w:t>
      </w:r>
      <w:r w:rsidR="00CA6965" w:rsidRPr="002B13CD">
        <w:rPr>
          <w:rFonts w:ascii="Times New Roman" w:hAnsi="Times New Roman" w:cs="Times New Roman"/>
          <w:sz w:val="24"/>
          <w:szCs w:val="24"/>
        </w:rPr>
        <w:t>survey and</w:t>
      </w:r>
      <w:r w:rsidRPr="002B13CD">
        <w:rPr>
          <w:rFonts w:ascii="Times New Roman" w:hAnsi="Times New Roman" w:cs="Times New Roman"/>
          <w:sz w:val="24"/>
          <w:szCs w:val="24"/>
        </w:rPr>
        <w:t xml:space="preserve"> encourage students to take the survey</w:t>
      </w:r>
      <w:r w:rsidR="00857408" w:rsidRPr="002B13CD">
        <w:rPr>
          <w:rFonts w:ascii="Times New Roman" w:hAnsi="Times New Roman" w:cs="Times New Roman"/>
          <w:sz w:val="24"/>
          <w:szCs w:val="24"/>
        </w:rPr>
        <w:t>.</w:t>
      </w:r>
      <w:r w:rsidR="00497BF8" w:rsidRPr="002B13CD">
        <w:rPr>
          <w:rFonts w:ascii="Times New Roman" w:hAnsi="Times New Roman" w:cs="Times New Roman"/>
          <w:sz w:val="24"/>
          <w:szCs w:val="24"/>
        </w:rPr>
        <w:t xml:space="preserve"> </w:t>
      </w:r>
      <w:r w:rsidR="00AA40E0" w:rsidRPr="002B13CD">
        <w:rPr>
          <w:rFonts w:ascii="Times New Roman" w:hAnsi="Times New Roman" w:cs="Times New Roman"/>
          <w:sz w:val="24"/>
          <w:szCs w:val="24"/>
        </w:rPr>
        <w:t>S</w:t>
      </w:r>
      <w:r w:rsidR="005F273A" w:rsidRPr="002B13CD">
        <w:rPr>
          <w:rFonts w:ascii="Times New Roman" w:hAnsi="Times New Roman" w:cs="Times New Roman"/>
          <w:sz w:val="24"/>
          <w:szCs w:val="24"/>
        </w:rPr>
        <w:t xml:space="preserve">taff are </w:t>
      </w:r>
      <w:r w:rsidR="008003B0" w:rsidRPr="002B13CD">
        <w:rPr>
          <w:rFonts w:ascii="Times New Roman" w:hAnsi="Times New Roman" w:cs="Times New Roman"/>
          <w:sz w:val="24"/>
          <w:szCs w:val="24"/>
        </w:rPr>
        <w:t>required</w:t>
      </w:r>
      <w:r w:rsidR="005F273A" w:rsidRPr="002B13CD">
        <w:rPr>
          <w:rFonts w:ascii="Times New Roman" w:hAnsi="Times New Roman" w:cs="Times New Roman"/>
          <w:sz w:val="24"/>
          <w:szCs w:val="24"/>
        </w:rPr>
        <w:t xml:space="preserve"> to do the following:</w:t>
      </w:r>
    </w:p>
    <w:p w14:paraId="028D73CA" w14:textId="77777777" w:rsidR="009D2977" w:rsidRPr="002B13CD" w:rsidRDefault="005D4F24" w:rsidP="005C3F47">
      <w:pPr>
        <w:numPr>
          <w:ilvl w:val="0"/>
          <w:numId w:val="2"/>
        </w:numPr>
        <w:contextualSpacing/>
        <w:jc w:val="both"/>
        <w:rPr>
          <w:rFonts w:ascii="Times New Roman" w:hAnsi="Times New Roman" w:cs="Times New Roman"/>
          <w:sz w:val="24"/>
          <w:szCs w:val="24"/>
        </w:rPr>
      </w:pPr>
      <w:r w:rsidRPr="002B13CD">
        <w:rPr>
          <w:rFonts w:ascii="Times New Roman" w:hAnsi="Times New Roman" w:cs="Times New Roman"/>
          <w:sz w:val="24"/>
          <w:szCs w:val="24"/>
        </w:rPr>
        <w:t>Ensure students have computer log-in</w:t>
      </w:r>
      <w:r w:rsidR="00E53703" w:rsidRPr="002B13CD">
        <w:rPr>
          <w:rFonts w:ascii="Times New Roman" w:hAnsi="Times New Roman" w:cs="Times New Roman"/>
          <w:sz w:val="24"/>
          <w:szCs w:val="24"/>
        </w:rPr>
        <w:t xml:space="preserve"> information</w:t>
      </w:r>
      <w:r w:rsidRPr="002B13CD">
        <w:rPr>
          <w:rFonts w:ascii="Times New Roman" w:hAnsi="Times New Roman" w:cs="Times New Roman"/>
          <w:sz w:val="24"/>
          <w:szCs w:val="24"/>
        </w:rPr>
        <w:t xml:space="preserve"> and passwords</w:t>
      </w:r>
      <w:r w:rsidR="009D2977" w:rsidRPr="002B13CD">
        <w:rPr>
          <w:rFonts w:ascii="Times New Roman" w:hAnsi="Times New Roman" w:cs="Times New Roman"/>
          <w:sz w:val="24"/>
          <w:szCs w:val="24"/>
        </w:rPr>
        <w:t>.</w:t>
      </w:r>
    </w:p>
    <w:p w14:paraId="079FD0A5" w14:textId="77777777" w:rsidR="00521BFC" w:rsidRPr="002B13CD" w:rsidRDefault="00521BFC" w:rsidP="005C3F47">
      <w:pPr>
        <w:contextualSpacing/>
        <w:jc w:val="both"/>
        <w:rPr>
          <w:rFonts w:ascii="Times New Roman" w:hAnsi="Times New Roman" w:cs="Times New Roman"/>
          <w:sz w:val="24"/>
          <w:szCs w:val="24"/>
        </w:rPr>
      </w:pPr>
    </w:p>
    <w:p w14:paraId="19140FA1" w14:textId="77777777" w:rsidR="00521BFC" w:rsidRPr="005C3F47" w:rsidRDefault="00521BFC" w:rsidP="005C3F47">
      <w:pPr>
        <w:pStyle w:val="ListParagraph"/>
        <w:numPr>
          <w:ilvl w:val="0"/>
          <w:numId w:val="10"/>
        </w:numPr>
        <w:jc w:val="both"/>
        <w:rPr>
          <w:rFonts w:ascii="Times New Roman" w:hAnsi="Times New Roman" w:cs="Times New Roman"/>
          <w:sz w:val="24"/>
          <w:szCs w:val="24"/>
        </w:rPr>
      </w:pPr>
      <w:r w:rsidRPr="002B13CD">
        <w:rPr>
          <w:rFonts w:ascii="Times New Roman" w:hAnsi="Times New Roman" w:cs="Times New Roman"/>
          <w:sz w:val="24"/>
          <w:szCs w:val="24"/>
        </w:rPr>
        <w:t>Ensure students can access all available student-ready computers including Chromebook laptops.</w:t>
      </w:r>
    </w:p>
    <w:p w14:paraId="31A85B1D" w14:textId="77777777" w:rsidR="009D2977" w:rsidRPr="002B13CD" w:rsidRDefault="009D2977" w:rsidP="005C3F47">
      <w:pPr>
        <w:ind w:left="720"/>
        <w:contextualSpacing/>
        <w:jc w:val="both"/>
        <w:rPr>
          <w:rFonts w:ascii="Times New Roman" w:hAnsi="Times New Roman" w:cs="Times New Roman"/>
          <w:sz w:val="24"/>
          <w:szCs w:val="24"/>
        </w:rPr>
      </w:pPr>
    </w:p>
    <w:p w14:paraId="22BC24A4" w14:textId="77777777" w:rsidR="009D2977" w:rsidRPr="002B13CD" w:rsidRDefault="005D4F24" w:rsidP="005C3F47">
      <w:pPr>
        <w:numPr>
          <w:ilvl w:val="0"/>
          <w:numId w:val="2"/>
        </w:numPr>
        <w:contextualSpacing/>
        <w:jc w:val="both"/>
        <w:rPr>
          <w:rFonts w:ascii="Times New Roman" w:hAnsi="Times New Roman" w:cs="Times New Roman"/>
          <w:sz w:val="24"/>
          <w:szCs w:val="24"/>
        </w:rPr>
      </w:pPr>
      <w:r w:rsidRPr="002B13CD">
        <w:rPr>
          <w:rFonts w:ascii="Times New Roman" w:hAnsi="Times New Roman" w:cs="Times New Roman"/>
          <w:sz w:val="24"/>
          <w:szCs w:val="24"/>
        </w:rPr>
        <w:t>Ensure student</w:t>
      </w:r>
      <w:r w:rsidR="005F273A" w:rsidRPr="002B13CD">
        <w:rPr>
          <w:rFonts w:ascii="Times New Roman" w:hAnsi="Times New Roman" w:cs="Times New Roman"/>
          <w:sz w:val="24"/>
          <w:szCs w:val="24"/>
        </w:rPr>
        <w:t>s</w:t>
      </w:r>
      <w:r w:rsidR="008B08DA" w:rsidRPr="002B13CD">
        <w:rPr>
          <w:rFonts w:ascii="Times New Roman" w:hAnsi="Times New Roman" w:cs="Times New Roman"/>
          <w:sz w:val="24"/>
          <w:szCs w:val="24"/>
        </w:rPr>
        <w:t xml:space="preserve"> </w:t>
      </w:r>
      <w:r w:rsidRPr="002B13CD">
        <w:rPr>
          <w:rFonts w:ascii="Times New Roman" w:hAnsi="Times New Roman" w:cs="Times New Roman"/>
          <w:sz w:val="24"/>
          <w:szCs w:val="24"/>
        </w:rPr>
        <w:t xml:space="preserve">know how to access their </w:t>
      </w:r>
      <w:r w:rsidR="005F273A" w:rsidRPr="002B13CD">
        <w:rPr>
          <w:rFonts w:ascii="Times New Roman" w:hAnsi="Times New Roman" w:cs="Times New Roman"/>
          <w:sz w:val="24"/>
          <w:szCs w:val="24"/>
        </w:rPr>
        <w:t xml:space="preserve">Job Corps </w:t>
      </w:r>
      <w:r w:rsidRPr="002B13CD">
        <w:rPr>
          <w:rFonts w:ascii="Times New Roman" w:hAnsi="Times New Roman" w:cs="Times New Roman"/>
          <w:sz w:val="24"/>
          <w:szCs w:val="24"/>
        </w:rPr>
        <w:t>email</w:t>
      </w:r>
      <w:r w:rsidR="00857408" w:rsidRPr="002B13CD">
        <w:rPr>
          <w:rFonts w:ascii="Times New Roman" w:hAnsi="Times New Roman" w:cs="Times New Roman"/>
          <w:sz w:val="24"/>
          <w:szCs w:val="24"/>
        </w:rPr>
        <w:t xml:space="preserve">. </w:t>
      </w:r>
      <w:r w:rsidR="009D2977" w:rsidRPr="002B13CD">
        <w:rPr>
          <w:rFonts w:ascii="Times New Roman" w:hAnsi="Times New Roman" w:cs="Times New Roman"/>
          <w:sz w:val="24"/>
          <w:szCs w:val="24"/>
        </w:rPr>
        <w:t xml:space="preserve">This includes knowing the steps to access their email, </w:t>
      </w:r>
      <w:r w:rsidR="00F91B37" w:rsidRPr="002B13CD">
        <w:rPr>
          <w:rFonts w:ascii="Times New Roman" w:hAnsi="Times New Roman" w:cs="Times New Roman"/>
          <w:sz w:val="24"/>
          <w:szCs w:val="24"/>
        </w:rPr>
        <w:t>knowing how to access email on their mobile devices</w:t>
      </w:r>
      <w:r w:rsidR="00521BFC" w:rsidRPr="002B13CD">
        <w:rPr>
          <w:rFonts w:ascii="Times New Roman" w:hAnsi="Times New Roman" w:cs="Times New Roman"/>
          <w:sz w:val="24"/>
          <w:szCs w:val="24"/>
        </w:rPr>
        <w:t xml:space="preserve"> and on the Chromebook laptops</w:t>
      </w:r>
      <w:r w:rsidR="00F91B37" w:rsidRPr="002B13CD">
        <w:rPr>
          <w:rFonts w:ascii="Times New Roman" w:hAnsi="Times New Roman" w:cs="Times New Roman"/>
          <w:sz w:val="24"/>
          <w:szCs w:val="24"/>
        </w:rPr>
        <w:t xml:space="preserve">, </w:t>
      </w:r>
      <w:r w:rsidR="009D2977" w:rsidRPr="002B13CD">
        <w:rPr>
          <w:rFonts w:ascii="Times New Roman" w:hAnsi="Times New Roman" w:cs="Times New Roman"/>
          <w:sz w:val="24"/>
          <w:szCs w:val="24"/>
        </w:rPr>
        <w:t>and knowing their passwords.</w:t>
      </w:r>
    </w:p>
    <w:p w14:paraId="26D67325" w14:textId="77777777" w:rsidR="00CA6965" w:rsidRPr="002B13CD" w:rsidRDefault="00CA6965" w:rsidP="005C3F47">
      <w:pPr>
        <w:ind w:left="720"/>
        <w:contextualSpacing/>
        <w:jc w:val="both"/>
        <w:rPr>
          <w:rFonts w:ascii="Times New Roman" w:hAnsi="Times New Roman" w:cs="Times New Roman"/>
          <w:sz w:val="24"/>
          <w:szCs w:val="24"/>
        </w:rPr>
      </w:pPr>
    </w:p>
    <w:p w14:paraId="0C0C202F" w14:textId="77777777" w:rsidR="00462BA3" w:rsidRPr="002B13CD" w:rsidRDefault="00CA6965" w:rsidP="005C3F47">
      <w:pPr>
        <w:numPr>
          <w:ilvl w:val="0"/>
          <w:numId w:val="2"/>
        </w:numPr>
        <w:contextualSpacing/>
        <w:jc w:val="both"/>
        <w:rPr>
          <w:rFonts w:ascii="Times New Roman" w:hAnsi="Times New Roman" w:cs="Times New Roman"/>
          <w:sz w:val="24"/>
          <w:szCs w:val="24"/>
        </w:rPr>
      </w:pPr>
      <w:r w:rsidRPr="002B13CD">
        <w:rPr>
          <w:rFonts w:ascii="Times New Roman" w:hAnsi="Times New Roman" w:cs="Times New Roman"/>
          <w:sz w:val="24"/>
          <w:szCs w:val="24"/>
        </w:rPr>
        <w:t>Encourage students</w:t>
      </w:r>
      <w:r w:rsidR="00462BA3" w:rsidRPr="002B13CD">
        <w:rPr>
          <w:rFonts w:ascii="Times New Roman" w:hAnsi="Times New Roman" w:cs="Times New Roman"/>
          <w:sz w:val="24"/>
          <w:szCs w:val="24"/>
        </w:rPr>
        <w:t xml:space="preserve"> to regularly check their Job Corps emails.</w:t>
      </w:r>
    </w:p>
    <w:p w14:paraId="483B5CB7" w14:textId="77777777" w:rsidR="009D2977" w:rsidRPr="002B13CD" w:rsidRDefault="009D2977" w:rsidP="005C3F47">
      <w:pPr>
        <w:ind w:left="720"/>
        <w:contextualSpacing/>
        <w:jc w:val="both"/>
        <w:rPr>
          <w:rFonts w:ascii="Times New Roman" w:hAnsi="Times New Roman" w:cs="Times New Roman"/>
          <w:sz w:val="24"/>
          <w:szCs w:val="24"/>
        </w:rPr>
      </w:pPr>
    </w:p>
    <w:p w14:paraId="2860AC11" w14:textId="77777777" w:rsidR="009D2977" w:rsidRPr="002B13CD" w:rsidRDefault="009D2977" w:rsidP="005C3F47">
      <w:pPr>
        <w:numPr>
          <w:ilvl w:val="0"/>
          <w:numId w:val="2"/>
        </w:numPr>
        <w:contextualSpacing/>
        <w:jc w:val="both"/>
        <w:rPr>
          <w:rFonts w:ascii="Times New Roman" w:hAnsi="Times New Roman" w:cs="Times New Roman"/>
          <w:sz w:val="24"/>
          <w:szCs w:val="24"/>
        </w:rPr>
      </w:pPr>
      <w:r w:rsidRPr="002B13CD">
        <w:rPr>
          <w:rFonts w:ascii="Times New Roman" w:hAnsi="Times New Roman" w:cs="Times New Roman"/>
          <w:sz w:val="24"/>
          <w:szCs w:val="24"/>
        </w:rPr>
        <w:t xml:space="preserve">Ensure there are functioning computers </w:t>
      </w:r>
      <w:r w:rsidR="00C62293" w:rsidRPr="002B13CD">
        <w:rPr>
          <w:rFonts w:ascii="Times New Roman" w:hAnsi="Times New Roman" w:cs="Times New Roman"/>
          <w:sz w:val="24"/>
          <w:szCs w:val="24"/>
        </w:rPr>
        <w:t xml:space="preserve">with internet access </w:t>
      </w:r>
      <w:r w:rsidRPr="002B13CD">
        <w:rPr>
          <w:rFonts w:ascii="Times New Roman" w:hAnsi="Times New Roman" w:cs="Times New Roman"/>
          <w:sz w:val="24"/>
          <w:szCs w:val="24"/>
        </w:rPr>
        <w:t xml:space="preserve">and/or Wi-Fi available for students to use during non-training hours. </w:t>
      </w:r>
    </w:p>
    <w:p w14:paraId="1FB5C039" w14:textId="77777777" w:rsidR="009D2977" w:rsidRPr="002B13CD" w:rsidRDefault="009D2977" w:rsidP="005C3F47">
      <w:pPr>
        <w:contextualSpacing/>
        <w:jc w:val="both"/>
        <w:rPr>
          <w:rFonts w:ascii="Times New Roman" w:hAnsi="Times New Roman" w:cs="Times New Roman"/>
          <w:sz w:val="24"/>
          <w:szCs w:val="24"/>
        </w:rPr>
      </w:pPr>
    </w:p>
    <w:p w14:paraId="1A9C1F74" w14:textId="77777777" w:rsidR="00462BA3" w:rsidRPr="002B13CD" w:rsidRDefault="00462BA3" w:rsidP="005C3F47">
      <w:pPr>
        <w:numPr>
          <w:ilvl w:val="0"/>
          <w:numId w:val="2"/>
        </w:numPr>
        <w:spacing w:line="240" w:lineRule="auto"/>
        <w:contextualSpacing/>
        <w:jc w:val="both"/>
        <w:rPr>
          <w:rFonts w:ascii="Times New Roman" w:hAnsi="Times New Roman" w:cs="Times New Roman"/>
          <w:sz w:val="24"/>
          <w:szCs w:val="24"/>
        </w:rPr>
      </w:pPr>
      <w:r w:rsidRPr="002B13CD">
        <w:rPr>
          <w:rFonts w:ascii="Times New Roman" w:hAnsi="Times New Roman" w:cs="Times New Roman"/>
          <w:sz w:val="24"/>
          <w:szCs w:val="24"/>
        </w:rPr>
        <w:t>Update student email information in CIS to ensure that the survey administrators have access</w:t>
      </w:r>
      <w:r w:rsidR="00191EEF" w:rsidRPr="002B13CD">
        <w:rPr>
          <w:rFonts w:ascii="Times New Roman" w:hAnsi="Times New Roman" w:cs="Times New Roman"/>
          <w:sz w:val="24"/>
          <w:szCs w:val="24"/>
        </w:rPr>
        <w:t>, if provided by students,</w:t>
      </w:r>
      <w:r w:rsidRPr="002B13CD">
        <w:rPr>
          <w:rFonts w:ascii="Times New Roman" w:hAnsi="Times New Roman" w:cs="Times New Roman"/>
          <w:sz w:val="24"/>
          <w:szCs w:val="24"/>
        </w:rPr>
        <w:t xml:space="preserve"> to the students’ current personal email addresses.</w:t>
      </w:r>
    </w:p>
    <w:p w14:paraId="726F6953" w14:textId="77777777" w:rsidR="00CA6965" w:rsidRPr="002B13CD" w:rsidRDefault="00CA6965" w:rsidP="005C3F47">
      <w:pPr>
        <w:spacing w:line="240" w:lineRule="auto"/>
        <w:ind w:left="720"/>
        <w:contextualSpacing/>
        <w:jc w:val="both"/>
        <w:rPr>
          <w:rFonts w:ascii="Times New Roman" w:hAnsi="Times New Roman" w:cs="Times New Roman"/>
          <w:sz w:val="24"/>
          <w:szCs w:val="24"/>
        </w:rPr>
      </w:pPr>
    </w:p>
    <w:p w14:paraId="37287A3B" w14:textId="77777777" w:rsidR="009D2977" w:rsidRPr="002B13CD" w:rsidRDefault="00CA6965" w:rsidP="005C3F47">
      <w:pPr>
        <w:numPr>
          <w:ilvl w:val="0"/>
          <w:numId w:val="2"/>
        </w:numPr>
        <w:spacing w:line="240" w:lineRule="auto"/>
        <w:contextualSpacing/>
        <w:jc w:val="both"/>
        <w:rPr>
          <w:rFonts w:ascii="Times New Roman" w:hAnsi="Times New Roman" w:cs="Times New Roman"/>
          <w:sz w:val="24"/>
          <w:szCs w:val="24"/>
        </w:rPr>
      </w:pPr>
      <w:r w:rsidRPr="002B13CD">
        <w:rPr>
          <w:rFonts w:ascii="Times New Roman" w:hAnsi="Times New Roman" w:cs="Times New Roman"/>
          <w:sz w:val="24"/>
          <w:szCs w:val="24"/>
        </w:rPr>
        <w:t xml:space="preserve">Each </w:t>
      </w:r>
      <w:r w:rsidR="00AA40E0" w:rsidRPr="002B13CD">
        <w:rPr>
          <w:rFonts w:ascii="Times New Roman" w:hAnsi="Times New Roman" w:cs="Times New Roman"/>
          <w:sz w:val="24"/>
          <w:szCs w:val="24"/>
        </w:rPr>
        <w:t>quarter</w:t>
      </w:r>
      <w:r w:rsidR="003E425E" w:rsidRPr="002B13CD">
        <w:rPr>
          <w:rFonts w:ascii="Times New Roman" w:hAnsi="Times New Roman" w:cs="Times New Roman"/>
          <w:sz w:val="24"/>
          <w:szCs w:val="24"/>
        </w:rPr>
        <w:t>,</w:t>
      </w:r>
      <w:r w:rsidR="00D44457" w:rsidRPr="002B13CD">
        <w:rPr>
          <w:rFonts w:ascii="Times New Roman" w:hAnsi="Times New Roman" w:cs="Times New Roman"/>
          <w:sz w:val="24"/>
          <w:szCs w:val="24"/>
        </w:rPr>
        <w:t xml:space="preserve"> </w:t>
      </w:r>
      <w:r w:rsidR="00462BA3" w:rsidRPr="002B13CD">
        <w:rPr>
          <w:rFonts w:ascii="Times New Roman" w:hAnsi="Times New Roman" w:cs="Times New Roman"/>
          <w:sz w:val="24"/>
          <w:szCs w:val="24"/>
        </w:rPr>
        <w:t>i</w:t>
      </w:r>
      <w:r w:rsidR="009D2977" w:rsidRPr="002B13CD">
        <w:rPr>
          <w:rFonts w:ascii="Times New Roman" w:hAnsi="Times New Roman" w:cs="Times New Roman"/>
          <w:sz w:val="24"/>
          <w:szCs w:val="24"/>
        </w:rPr>
        <w:t xml:space="preserve">nform students that there is a new </w:t>
      </w:r>
      <w:r w:rsidR="00191EEF" w:rsidRPr="002B13CD">
        <w:rPr>
          <w:rFonts w:ascii="Times New Roman" w:hAnsi="Times New Roman" w:cs="Times New Roman"/>
          <w:sz w:val="24"/>
          <w:szCs w:val="24"/>
        </w:rPr>
        <w:t xml:space="preserve">SEA </w:t>
      </w:r>
      <w:r w:rsidR="009D2977" w:rsidRPr="002B13CD">
        <w:rPr>
          <w:rFonts w:ascii="Times New Roman" w:hAnsi="Times New Roman" w:cs="Times New Roman"/>
          <w:sz w:val="24"/>
          <w:szCs w:val="24"/>
        </w:rPr>
        <w:t xml:space="preserve">survey and that </w:t>
      </w:r>
      <w:r w:rsidR="00AA40E0" w:rsidRPr="002B13CD">
        <w:rPr>
          <w:rFonts w:ascii="Times New Roman" w:hAnsi="Times New Roman" w:cs="Times New Roman"/>
          <w:sz w:val="24"/>
          <w:szCs w:val="24"/>
        </w:rPr>
        <w:t>all</w:t>
      </w:r>
      <w:r w:rsidR="009D2977" w:rsidRPr="002B13CD">
        <w:rPr>
          <w:rFonts w:ascii="Times New Roman" w:hAnsi="Times New Roman" w:cs="Times New Roman"/>
          <w:sz w:val="24"/>
          <w:szCs w:val="24"/>
        </w:rPr>
        <w:t xml:space="preserve"> students </w:t>
      </w:r>
      <w:r w:rsidR="00AA40E0" w:rsidRPr="002B13CD">
        <w:rPr>
          <w:rFonts w:ascii="Times New Roman" w:hAnsi="Times New Roman" w:cs="Times New Roman"/>
          <w:sz w:val="24"/>
          <w:szCs w:val="24"/>
        </w:rPr>
        <w:t xml:space="preserve">are asked to </w:t>
      </w:r>
      <w:r w:rsidR="009D2977" w:rsidRPr="002B13CD">
        <w:rPr>
          <w:rFonts w:ascii="Times New Roman" w:hAnsi="Times New Roman" w:cs="Times New Roman"/>
          <w:sz w:val="24"/>
          <w:szCs w:val="24"/>
        </w:rPr>
        <w:t>participate</w:t>
      </w:r>
      <w:r w:rsidR="00857408" w:rsidRPr="002B13CD">
        <w:rPr>
          <w:rFonts w:ascii="Times New Roman" w:hAnsi="Times New Roman" w:cs="Times New Roman"/>
          <w:sz w:val="24"/>
          <w:szCs w:val="24"/>
        </w:rPr>
        <w:t xml:space="preserve">. </w:t>
      </w:r>
      <w:r w:rsidR="00D44457" w:rsidRPr="002B13CD">
        <w:rPr>
          <w:rFonts w:ascii="Times New Roman" w:hAnsi="Times New Roman" w:cs="Times New Roman"/>
          <w:sz w:val="24"/>
          <w:szCs w:val="24"/>
        </w:rPr>
        <w:t xml:space="preserve">This should be done prior to the survey </w:t>
      </w:r>
      <w:r w:rsidR="00191EEF" w:rsidRPr="002B13CD">
        <w:rPr>
          <w:rFonts w:ascii="Times New Roman" w:hAnsi="Times New Roman" w:cs="Times New Roman"/>
          <w:sz w:val="24"/>
          <w:szCs w:val="24"/>
        </w:rPr>
        <w:t xml:space="preserve">period </w:t>
      </w:r>
      <w:r w:rsidR="00D44457" w:rsidRPr="002B13CD">
        <w:rPr>
          <w:rFonts w:ascii="Times New Roman" w:hAnsi="Times New Roman" w:cs="Times New Roman"/>
          <w:sz w:val="24"/>
          <w:szCs w:val="24"/>
        </w:rPr>
        <w:t xml:space="preserve">and at least daily during the survey </w:t>
      </w:r>
      <w:r w:rsidR="000C73D4" w:rsidRPr="002B13CD">
        <w:rPr>
          <w:rFonts w:ascii="Times New Roman" w:hAnsi="Times New Roman" w:cs="Times New Roman"/>
          <w:sz w:val="24"/>
          <w:szCs w:val="24"/>
        </w:rPr>
        <w:t>period</w:t>
      </w:r>
      <w:r w:rsidR="00857408" w:rsidRPr="002B13CD">
        <w:rPr>
          <w:rFonts w:ascii="Times New Roman" w:hAnsi="Times New Roman" w:cs="Times New Roman"/>
          <w:sz w:val="24"/>
          <w:szCs w:val="24"/>
        </w:rPr>
        <w:t xml:space="preserve">. </w:t>
      </w:r>
      <w:r w:rsidR="00D44457" w:rsidRPr="002B13CD">
        <w:rPr>
          <w:rFonts w:ascii="Times New Roman" w:hAnsi="Times New Roman" w:cs="Times New Roman"/>
          <w:sz w:val="24"/>
          <w:szCs w:val="24"/>
        </w:rPr>
        <w:t>Encourage all staff to remind all students.</w:t>
      </w:r>
    </w:p>
    <w:p w14:paraId="26E604A0" w14:textId="77777777" w:rsidR="009D2977" w:rsidRPr="002B13CD" w:rsidRDefault="00462BA3" w:rsidP="005C3F47">
      <w:pPr>
        <w:pStyle w:val="ListParagraph"/>
        <w:numPr>
          <w:ilvl w:val="0"/>
          <w:numId w:val="2"/>
        </w:numPr>
        <w:spacing w:line="240" w:lineRule="auto"/>
        <w:jc w:val="both"/>
        <w:rPr>
          <w:rFonts w:ascii="Times New Roman" w:hAnsi="Times New Roman" w:cs="Times New Roman"/>
          <w:sz w:val="24"/>
          <w:szCs w:val="24"/>
        </w:rPr>
      </w:pPr>
      <w:r w:rsidRPr="002B13CD">
        <w:rPr>
          <w:rFonts w:ascii="Times New Roman" w:hAnsi="Times New Roman" w:cs="Times New Roman"/>
          <w:sz w:val="24"/>
          <w:szCs w:val="24"/>
        </w:rPr>
        <w:lastRenderedPageBreak/>
        <w:t xml:space="preserve">During the survey </w:t>
      </w:r>
      <w:r w:rsidR="000C73D4" w:rsidRPr="002B13CD">
        <w:rPr>
          <w:rFonts w:ascii="Times New Roman" w:hAnsi="Times New Roman" w:cs="Times New Roman"/>
          <w:sz w:val="24"/>
          <w:szCs w:val="24"/>
        </w:rPr>
        <w:t>period</w:t>
      </w:r>
      <w:r w:rsidRPr="002B13CD">
        <w:rPr>
          <w:rFonts w:ascii="Times New Roman" w:hAnsi="Times New Roman" w:cs="Times New Roman"/>
          <w:sz w:val="24"/>
          <w:szCs w:val="24"/>
        </w:rPr>
        <w:t>, e</w:t>
      </w:r>
      <w:r w:rsidR="005D4F24" w:rsidRPr="002B13CD">
        <w:rPr>
          <w:rFonts w:ascii="Times New Roman" w:hAnsi="Times New Roman" w:cs="Times New Roman"/>
          <w:sz w:val="24"/>
          <w:szCs w:val="24"/>
        </w:rPr>
        <w:t>nsure the students</w:t>
      </w:r>
      <w:r w:rsidR="00191EEF" w:rsidRPr="002B13CD">
        <w:rPr>
          <w:rFonts w:ascii="Times New Roman" w:hAnsi="Times New Roman" w:cs="Times New Roman"/>
          <w:sz w:val="24"/>
          <w:szCs w:val="24"/>
        </w:rPr>
        <w:t xml:space="preserve"> have</w:t>
      </w:r>
      <w:r w:rsidR="005D4F24" w:rsidRPr="002B13CD">
        <w:rPr>
          <w:rFonts w:ascii="Times New Roman" w:hAnsi="Times New Roman" w:cs="Times New Roman"/>
          <w:sz w:val="24"/>
          <w:szCs w:val="24"/>
        </w:rPr>
        <w:t xml:space="preserve"> </w:t>
      </w:r>
      <w:r w:rsidR="00240956" w:rsidRPr="002B13CD">
        <w:rPr>
          <w:rFonts w:ascii="Times New Roman" w:hAnsi="Times New Roman" w:cs="Times New Roman"/>
          <w:sz w:val="24"/>
          <w:szCs w:val="24"/>
        </w:rPr>
        <w:t>access</w:t>
      </w:r>
      <w:r w:rsidR="00191EEF" w:rsidRPr="002B13CD">
        <w:rPr>
          <w:rFonts w:ascii="Times New Roman" w:hAnsi="Times New Roman" w:cs="Times New Roman"/>
          <w:sz w:val="24"/>
          <w:szCs w:val="24"/>
        </w:rPr>
        <w:t xml:space="preserve"> to</w:t>
      </w:r>
      <w:r w:rsidR="00240956" w:rsidRPr="002B13CD">
        <w:rPr>
          <w:rFonts w:ascii="Times New Roman" w:hAnsi="Times New Roman" w:cs="Times New Roman"/>
          <w:sz w:val="24"/>
          <w:szCs w:val="24"/>
        </w:rPr>
        <w:t xml:space="preserve"> their </w:t>
      </w:r>
      <w:r w:rsidR="00191EEF" w:rsidRPr="002B13CD">
        <w:rPr>
          <w:rFonts w:ascii="Times New Roman" w:hAnsi="Times New Roman" w:cs="Times New Roman"/>
          <w:sz w:val="24"/>
          <w:szCs w:val="24"/>
        </w:rPr>
        <w:t xml:space="preserve">Job Corps or personal </w:t>
      </w:r>
      <w:r w:rsidR="00240956" w:rsidRPr="002B13CD">
        <w:rPr>
          <w:rFonts w:ascii="Times New Roman" w:hAnsi="Times New Roman" w:cs="Times New Roman"/>
          <w:sz w:val="24"/>
          <w:szCs w:val="24"/>
        </w:rPr>
        <w:t>email using</w:t>
      </w:r>
      <w:r w:rsidR="008B08DA" w:rsidRPr="002B13CD">
        <w:rPr>
          <w:rFonts w:ascii="Times New Roman" w:hAnsi="Times New Roman" w:cs="Times New Roman"/>
          <w:sz w:val="24"/>
          <w:szCs w:val="24"/>
        </w:rPr>
        <w:t xml:space="preserve"> center </w:t>
      </w:r>
      <w:r w:rsidR="005D4F24" w:rsidRPr="002B13CD">
        <w:rPr>
          <w:rFonts w:ascii="Times New Roman" w:hAnsi="Times New Roman" w:cs="Times New Roman"/>
          <w:sz w:val="24"/>
          <w:szCs w:val="24"/>
        </w:rPr>
        <w:t>computers or Wi-Fi during non-training time (after hours or during breaks and lunch)</w:t>
      </w:r>
      <w:r w:rsidR="00F91B37" w:rsidRPr="002B13CD">
        <w:rPr>
          <w:rFonts w:ascii="Times New Roman" w:hAnsi="Times New Roman" w:cs="Times New Roman"/>
          <w:sz w:val="24"/>
          <w:szCs w:val="24"/>
        </w:rPr>
        <w:t xml:space="preserve"> </w:t>
      </w:r>
      <w:r w:rsidR="00240956" w:rsidRPr="002B13CD">
        <w:rPr>
          <w:rFonts w:ascii="Times New Roman" w:hAnsi="Times New Roman" w:cs="Times New Roman"/>
          <w:sz w:val="24"/>
          <w:szCs w:val="24"/>
        </w:rPr>
        <w:t>to complete their survey</w:t>
      </w:r>
      <w:r w:rsidR="005D4F24" w:rsidRPr="002B13CD">
        <w:rPr>
          <w:rFonts w:ascii="Times New Roman" w:hAnsi="Times New Roman" w:cs="Times New Roman"/>
          <w:sz w:val="24"/>
          <w:szCs w:val="24"/>
        </w:rPr>
        <w:t>.</w:t>
      </w:r>
    </w:p>
    <w:p w14:paraId="614C23C6" w14:textId="77777777" w:rsidR="009D2977" w:rsidRPr="002B13CD" w:rsidRDefault="009D2977" w:rsidP="005C3F47">
      <w:pPr>
        <w:pStyle w:val="ListParagraph"/>
        <w:spacing w:line="240" w:lineRule="auto"/>
        <w:jc w:val="both"/>
        <w:rPr>
          <w:rFonts w:ascii="Times New Roman" w:hAnsi="Times New Roman" w:cs="Times New Roman"/>
          <w:sz w:val="24"/>
          <w:szCs w:val="24"/>
        </w:rPr>
      </w:pPr>
    </w:p>
    <w:p w14:paraId="41053EDE" w14:textId="77777777" w:rsidR="009D2977" w:rsidRPr="002B13CD" w:rsidRDefault="009D2977" w:rsidP="005C3F47">
      <w:pPr>
        <w:pStyle w:val="ListParagraph"/>
        <w:numPr>
          <w:ilvl w:val="0"/>
          <w:numId w:val="2"/>
        </w:numPr>
        <w:spacing w:line="240" w:lineRule="auto"/>
        <w:jc w:val="both"/>
        <w:rPr>
          <w:rFonts w:ascii="Times New Roman" w:hAnsi="Times New Roman" w:cs="Times New Roman"/>
          <w:sz w:val="24"/>
          <w:szCs w:val="24"/>
        </w:rPr>
      </w:pPr>
      <w:r w:rsidRPr="002B13CD">
        <w:rPr>
          <w:rFonts w:ascii="Times New Roman" w:hAnsi="Times New Roman" w:cs="Times New Roman"/>
          <w:sz w:val="24"/>
          <w:szCs w:val="24"/>
        </w:rPr>
        <w:t xml:space="preserve">Ensure students understand that </w:t>
      </w:r>
      <w:r w:rsidR="0048431E" w:rsidRPr="002B13CD">
        <w:rPr>
          <w:rFonts w:ascii="Times New Roman" w:hAnsi="Times New Roman" w:cs="Times New Roman"/>
          <w:sz w:val="24"/>
          <w:szCs w:val="24"/>
        </w:rPr>
        <w:t>the survey</w:t>
      </w:r>
      <w:r w:rsidRPr="002B13CD">
        <w:rPr>
          <w:rFonts w:ascii="Times New Roman" w:hAnsi="Times New Roman" w:cs="Times New Roman"/>
          <w:sz w:val="24"/>
          <w:szCs w:val="24"/>
        </w:rPr>
        <w:t xml:space="preserve"> is a </w:t>
      </w:r>
      <w:r w:rsidR="0048431E" w:rsidRPr="002B13CD">
        <w:rPr>
          <w:rFonts w:ascii="Times New Roman" w:hAnsi="Times New Roman" w:cs="Times New Roman"/>
          <w:sz w:val="24"/>
          <w:szCs w:val="24"/>
        </w:rPr>
        <w:t>questionnaire</w:t>
      </w:r>
      <w:r w:rsidRPr="002B13CD">
        <w:rPr>
          <w:rFonts w:ascii="Times New Roman" w:hAnsi="Times New Roman" w:cs="Times New Roman"/>
          <w:sz w:val="24"/>
          <w:szCs w:val="24"/>
        </w:rPr>
        <w:t>, not a test</w:t>
      </w:r>
      <w:r w:rsidR="00857408" w:rsidRPr="002B13CD">
        <w:rPr>
          <w:rFonts w:ascii="Times New Roman" w:hAnsi="Times New Roman" w:cs="Times New Roman"/>
          <w:sz w:val="24"/>
          <w:szCs w:val="24"/>
        </w:rPr>
        <w:t xml:space="preserve">. </w:t>
      </w:r>
      <w:r w:rsidRPr="002B13CD">
        <w:rPr>
          <w:rFonts w:ascii="Times New Roman" w:hAnsi="Times New Roman" w:cs="Times New Roman"/>
          <w:sz w:val="24"/>
          <w:szCs w:val="24"/>
        </w:rPr>
        <w:t xml:space="preserve">There are no right </w:t>
      </w:r>
      <w:r w:rsidR="00240956" w:rsidRPr="002B13CD">
        <w:rPr>
          <w:rFonts w:ascii="Times New Roman" w:hAnsi="Times New Roman" w:cs="Times New Roman"/>
          <w:sz w:val="24"/>
          <w:szCs w:val="24"/>
        </w:rPr>
        <w:t xml:space="preserve">or wrong </w:t>
      </w:r>
      <w:r w:rsidRPr="002B13CD">
        <w:rPr>
          <w:rFonts w:ascii="Times New Roman" w:hAnsi="Times New Roman" w:cs="Times New Roman"/>
          <w:sz w:val="24"/>
          <w:szCs w:val="24"/>
        </w:rPr>
        <w:t>answers</w:t>
      </w:r>
      <w:r w:rsidR="00857408" w:rsidRPr="002B13CD">
        <w:rPr>
          <w:rFonts w:ascii="Times New Roman" w:hAnsi="Times New Roman" w:cs="Times New Roman"/>
          <w:sz w:val="24"/>
          <w:szCs w:val="24"/>
        </w:rPr>
        <w:t xml:space="preserve">. </w:t>
      </w:r>
    </w:p>
    <w:p w14:paraId="01499F9F" w14:textId="77777777" w:rsidR="009D2977" w:rsidRPr="002B13CD" w:rsidRDefault="009D2977" w:rsidP="005C3F47">
      <w:pPr>
        <w:numPr>
          <w:ilvl w:val="0"/>
          <w:numId w:val="2"/>
        </w:numPr>
        <w:spacing w:line="240" w:lineRule="auto"/>
        <w:contextualSpacing/>
        <w:jc w:val="both"/>
        <w:rPr>
          <w:rFonts w:ascii="Times New Roman" w:hAnsi="Times New Roman" w:cs="Times New Roman"/>
          <w:sz w:val="24"/>
          <w:szCs w:val="24"/>
        </w:rPr>
      </w:pPr>
      <w:r w:rsidRPr="002B13CD">
        <w:rPr>
          <w:rFonts w:ascii="Times New Roman" w:hAnsi="Times New Roman" w:cs="Times New Roman"/>
          <w:sz w:val="24"/>
          <w:szCs w:val="24"/>
        </w:rPr>
        <w:t xml:space="preserve">Inform students that the survey, on average, </w:t>
      </w:r>
      <w:r w:rsidR="00C400B1" w:rsidRPr="002B13CD">
        <w:rPr>
          <w:rFonts w:ascii="Times New Roman" w:hAnsi="Times New Roman" w:cs="Times New Roman"/>
          <w:sz w:val="24"/>
          <w:szCs w:val="24"/>
        </w:rPr>
        <w:t xml:space="preserve">will </w:t>
      </w:r>
      <w:r w:rsidRPr="002B13CD">
        <w:rPr>
          <w:rFonts w:ascii="Times New Roman" w:hAnsi="Times New Roman" w:cs="Times New Roman"/>
          <w:sz w:val="24"/>
          <w:szCs w:val="24"/>
        </w:rPr>
        <w:t>take 15</w:t>
      </w:r>
      <w:r w:rsidR="00C400B1" w:rsidRPr="002B13CD">
        <w:rPr>
          <w:rFonts w:ascii="Times New Roman" w:hAnsi="Times New Roman" w:cs="Times New Roman"/>
          <w:sz w:val="24"/>
          <w:szCs w:val="24"/>
        </w:rPr>
        <w:t xml:space="preserve"> </w:t>
      </w:r>
      <w:r w:rsidR="000C73D4" w:rsidRPr="002B13CD">
        <w:rPr>
          <w:rFonts w:ascii="Times New Roman" w:hAnsi="Times New Roman" w:cs="Times New Roman"/>
          <w:sz w:val="24"/>
          <w:szCs w:val="24"/>
        </w:rPr>
        <w:t>to</w:t>
      </w:r>
      <w:r w:rsidR="00C400B1" w:rsidRPr="002B13CD">
        <w:rPr>
          <w:rFonts w:ascii="Times New Roman" w:hAnsi="Times New Roman" w:cs="Times New Roman"/>
          <w:sz w:val="24"/>
          <w:szCs w:val="24"/>
        </w:rPr>
        <w:t xml:space="preserve"> 20</w:t>
      </w:r>
      <w:r w:rsidRPr="002B13CD">
        <w:rPr>
          <w:rFonts w:ascii="Times New Roman" w:hAnsi="Times New Roman" w:cs="Times New Roman"/>
          <w:sz w:val="24"/>
          <w:szCs w:val="24"/>
        </w:rPr>
        <w:t xml:space="preserve"> minutes to complete.</w:t>
      </w:r>
    </w:p>
    <w:p w14:paraId="007D497E" w14:textId="77777777" w:rsidR="00C345DB" w:rsidRPr="002B13CD" w:rsidRDefault="00C345DB" w:rsidP="005C3F47">
      <w:pPr>
        <w:spacing w:line="240" w:lineRule="auto"/>
        <w:ind w:left="720"/>
        <w:contextualSpacing/>
        <w:jc w:val="both"/>
        <w:rPr>
          <w:rFonts w:ascii="Times New Roman" w:hAnsi="Times New Roman" w:cs="Times New Roman"/>
          <w:sz w:val="24"/>
          <w:szCs w:val="24"/>
        </w:rPr>
      </w:pPr>
    </w:p>
    <w:p w14:paraId="61791920" w14:textId="77777777" w:rsidR="00C345DB" w:rsidRPr="002B13CD" w:rsidRDefault="00240956" w:rsidP="005C3F47">
      <w:pPr>
        <w:numPr>
          <w:ilvl w:val="0"/>
          <w:numId w:val="2"/>
        </w:numPr>
        <w:spacing w:line="240" w:lineRule="auto"/>
        <w:contextualSpacing/>
        <w:jc w:val="both"/>
        <w:rPr>
          <w:rFonts w:ascii="Times New Roman" w:hAnsi="Times New Roman" w:cs="Times New Roman"/>
          <w:sz w:val="24"/>
          <w:szCs w:val="24"/>
        </w:rPr>
      </w:pPr>
      <w:r w:rsidRPr="002B13CD">
        <w:rPr>
          <w:rFonts w:ascii="Times New Roman" w:hAnsi="Times New Roman" w:cs="Times New Roman"/>
          <w:sz w:val="24"/>
          <w:szCs w:val="24"/>
        </w:rPr>
        <w:t xml:space="preserve">Inform students that the survey has </w:t>
      </w:r>
      <w:r w:rsidR="00C62293" w:rsidRPr="002B13CD">
        <w:rPr>
          <w:rFonts w:ascii="Times New Roman" w:hAnsi="Times New Roman" w:cs="Times New Roman"/>
          <w:sz w:val="24"/>
          <w:szCs w:val="24"/>
        </w:rPr>
        <w:t>an</w:t>
      </w:r>
      <w:r w:rsidRPr="002B13CD">
        <w:rPr>
          <w:rFonts w:ascii="Times New Roman" w:hAnsi="Times New Roman" w:cs="Times New Roman"/>
          <w:sz w:val="24"/>
          <w:szCs w:val="24"/>
        </w:rPr>
        <w:t xml:space="preserve"> audio function and they should h</w:t>
      </w:r>
      <w:r w:rsidR="005D4F24" w:rsidRPr="002B13CD">
        <w:rPr>
          <w:rFonts w:ascii="Times New Roman" w:hAnsi="Times New Roman" w:cs="Times New Roman"/>
          <w:sz w:val="24"/>
          <w:szCs w:val="24"/>
        </w:rPr>
        <w:t xml:space="preserve">ave headsets </w:t>
      </w:r>
      <w:r w:rsidRPr="002B13CD">
        <w:rPr>
          <w:rFonts w:ascii="Times New Roman" w:hAnsi="Times New Roman" w:cs="Times New Roman"/>
          <w:sz w:val="24"/>
          <w:szCs w:val="24"/>
        </w:rPr>
        <w:t>with them if they want to have the questions and answers read to them.</w:t>
      </w:r>
    </w:p>
    <w:p w14:paraId="7DC5C85C" w14:textId="77777777" w:rsidR="009D2977" w:rsidRPr="002B13CD" w:rsidRDefault="009D2977" w:rsidP="005C3F47">
      <w:pPr>
        <w:spacing w:line="240" w:lineRule="auto"/>
        <w:ind w:left="720"/>
        <w:contextualSpacing/>
        <w:jc w:val="both"/>
        <w:rPr>
          <w:rFonts w:ascii="Times New Roman" w:hAnsi="Times New Roman" w:cs="Times New Roman"/>
          <w:sz w:val="24"/>
          <w:szCs w:val="24"/>
        </w:rPr>
      </w:pPr>
    </w:p>
    <w:p w14:paraId="27A459F3" w14:textId="77777777" w:rsidR="00240956" w:rsidRPr="002B13CD" w:rsidRDefault="009D2977" w:rsidP="005C3F47">
      <w:pPr>
        <w:numPr>
          <w:ilvl w:val="0"/>
          <w:numId w:val="2"/>
        </w:numPr>
        <w:spacing w:line="240" w:lineRule="auto"/>
        <w:contextualSpacing/>
        <w:jc w:val="both"/>
        <w:rPr>
          <w:rFonts w:ascii="Times New Roman" w:hAnsi="Times New Roman" w:cs="Times New Roman"/>
          <w:sz w:val="24"/>
          <w:szCs w:val="24"/>
        </w:rPr>
      </w:pPr>
      <w:r w:rsidRPr="002B13CD">
        <w:rPr>
          <w:rFonts w:ascii="Times New Roman" w:hAnsi="Times New Roman" w:cs="Times New Roman"/>
          <w:sz w:val="24"/>
          <w:szCs w:val="24"/>
        </w:rPr>
        <w:t>Encourage students to participate</w:t>
      </w:r>
      <w:r w:rsidR="00857408" w:rsidRPr="002B13CD">
        <w:rPr>
          <w:rFonts w:ascii="Times New Roman" w:hAnsi="Times New Roman" w:cs="Times New Roman"/>
          <w:sz w:val="24"/>
          <w:szCs w:val="24"/>
        </w:rPr>
        <w:t xml:space="preserve">. </w:t>
      </w:r>
      <w:r w:rsidRPr="002B13CD">
        <w:rPr>
          <w:rFonts w:ascii="Times New Roman" w:hAnsi="Times New Roman" w:cs="Times New Roman"/>
          <w:sz w:val="24"/>
          <w:szCs w:val="24"/>
        </w:rPr>
        <w:t xml:space="preserve">The center should promote the new survey </w:t>
      </w:r>
      <w:r w:rsidR="008003B0" w:rsidRPr="002B13CD">
        <w:rPr>
          <w:rFonts w:ascii="Times New Roman" w:hAnsi="Times New Roman" w:cs="Times New Roman"/>
          <w:sz w:val="24"/>
          <w:szCs w:val="24"/>
        </w:rPr>
        <w:t>proactively and</w:t>
      </w:r>
      <w:r w:rsidRPr="002B13CD">
        <w:rPr>
          <w:rFonts w:ascii="Times New Roman" w:hAnsi="Times New Roman" w:cs="Times New Roman"/>
          <w:sz w:val="24"/>
          <w:szCs w:val="24"/>
        </w:rPr>
        <w:t xml:space="preserve"> consistently</w:t>
      </w:r>
      <w:r w:rsidR="00857408" w:rsidRPr="002B13CD">
        <w:rPr>
          <w:rFonts w:ascii="Times New Roman" w:hAnsi="Times New Roman" w:cs="Times New Roman"/>
          <w:sz w:val="24"/>
          <w:szCs w:val="24"/>
        </w:rPr>
        <w:t xml:space="preserve">. </w:t>
      </w:r>
      <w:r w:rsidR="00C95FF9" w:rsidRPr="002B13CD">
        <w:rPr>
          <w:rFonts w:ascii="Times New Roman" w:hAnsi="Times New Roman" w:cs="Times New Roman"/>
          <w:sz w:val="24"/>
          <w:szCs w:val="24"/>
        </w:rPr>
        <w:t>Files with p</w:t>
      </w:r>
      <w:r w:rsidR="006861F8" w:rsidRPr="002B13CD">
        <w:rPr>
          <w:rFonts w:ascii="Times New Roman" w:hAnsi="Times New Roman" w:cs="Times New Roman"/>
          <w:sz w:val="24"/>
          <w:szCs w:val="24"/>
        </w:rPr>
        <w:t>oster</w:t>
      </w:r>
      <w:r w:rsidR="00C95FF9" w:rsidRPr="002B13CD">
        <w:rPr>
          <w:rFonts w:ascii="Times New Roman" w:hAnsi="Times New Roman" w:cs="Times New Roman"/>
          <w:sz w:val="24"/>
          <w:szCs w:val="24"/>
        </w:rPr>
        <w:t xml:space="preserve"> templates</w:t>
      </w:r>
      <w:r w:rsidR="006861F8" w:rsidRPr="002B13CD">
        <w:rPr>
          <w:rFonts w:ascii="Times New Roman" w:hAnsi="Times New Roman" w:cs="Times New Roman"/>
          <w:sz w:val="24"/>
          <w:szCs w:val="24"/>
        </w:rPr>
        <w:t xml:space="preserve"> and other </w:t>
      </w:r>
      <w:r w:rsidR="00191EEF" w:rsidRPr="002B13CD">
        <w:rPr>
          <w:rFonts w:ascii="Times New Roman" w:hAnsi="Times New Roman" w:cs="Times New Roman"/>
          <w:sz w:val="24"/>
          <w:szCs w:val="24"/>
        </w:rPr>
        <w:t xml:space="preserve">promotional </w:t>
      </w:r>
      <w:r w:rsidR="006861F8" w:rsidRPr="002B13CD">
        <w:rPr>
          <w:rFonts w:ascii="Times New Roman" w:hAnsi="Times New Roman" w:cs="Times New Roman"/>
          <w:sz w:val="24"/>
          <w:szCs w:val="24"/>
        </w:rPr>
        <w:t xml:space="preserve">material to help </w:t>
      </w:r>
      <w:r w:rsidR="00191EEF" w:rsidRPr="002B13CD">
        <w:rPr>
          <w:rFonts w:ascii="Times New Roman" w:hAnsi="Times New Roman" w:cs="Times New Roman"/>
          <w:sz w:val="24"/>
          <w:szCs w:val="24"/>
        </w:rPr>
        <w:t>encourage</w:t>
      </w:r>
      <w:r w:rsidR="006861F8" w:rsidRPr="002B13CD">
        <w:rPr>
          <w:rFonts w:ascii="Times New Roman" w:hAnsi="Times New Roman" w:cs="Times New Roman"/>
          <w:sz w:val="24"/>
          <w:szCs w:val="24"/>
        </w:rPr>
        <w:t xml:space="preserve"> </w:t>
      </w:r>
      <w:r w:rsidR="00191EEF" w:rsidRPr="002B13CD">
        <w:rPr>
          <w:rFonts w:ascii="Times New Roman" w:hAnsi="Times New Roman" w:cs="Times New Roman"/>
          <w:sz w:val="24"/>
          <w:szCs w:val="24"/>
        </w:rPr>
        <w:t xml:space="preserve">student completion of </w:t>
      </w:r>
      <w:r w:rsidR="006861F8" w:rsidRPr="002B13CD">
        <w:rPr>
          <w:rFonts w:ascii="Times New Roman" w:hAnsi="Times New Roman" w:cs="Times New Roman"/>
          <w:sz w:val="24"/>
          <w:szCs w:val="24"/>
        </w:rPr>
        <w:t>the survey will be provided.</w:t>
      </w:r>
      <w:r w:rsidR="00F91B37" w:rsidRPr="002B13CD">
        <w:rPr>
          <w:rFonts w:ascii="Times New Roman" w:hAnsi="Times New Roman" w:cs="Times New Roman"/>
          <w:sz w:val="24"/>
          <w:szCs w:val="24"/>
        </w:rPr>
        <w:t xml:space="preserve"> </w:t>
      </w:r>
    </w:p>
    <w:p w14:paraId="671B81BD" w14:textId="77777777" w:rsidR="00CA6965" w:rsidRPr="002B13CD" w:rsidRDefault="00CA6965" w:rsidP="005C3F47">
      <w:pPr>
        <w:spacing w:line="240" w:lineRule="auto"/>
        <w:ind w:left="720"/>
        <w:contextualSpacing/>
        <w:jc w:val="both"/>
        <w:rPr>
          <w:rFonts w:ascii="Times New Roman" w:hAnsi="Times New Roman" w:cs="Times New Roman"/>
          <w:sz w:val="24"/>
          <w:szCs w:val="24"/>
        </w:rPr>
      </w:pPr>
    </w:p>
    <w:p w14:paraId="254D0DEC" w14:textId="77777777" w:rsidR="009D2977" w:rsidRPr="002B13CD" w:rsidRDefault="00240956" w:rsidP="005C3F47">
      <w:pPr>
        <w:numPr>
          <w:ilvl w:val="0"/>
          <w:numId w:val="2"/>
        </w:numPr>
        <w:spacing w:line="240" w:lineRule="auto"/>
        <w:contextualSpacing/>
        <w:jc w:val="both"/>
        <w:rPr>
          <w:rFonts w:ascii="Times New Roman" w:hAnsi="Times New Roman" w:cs="Times New Roman"/>
          <w:sz w:val="24"/>
          <w:szCs w:val="24"/>
        </w:rPr>
      </w:pPr>
      <w:r w:rsidRPr="002B13CD">
        <w:rPr>
          <w:rFonts w:ascii="Times New Roman" w:hAnsi="Times New Roman" w:cs="Times New Roman"/>
          <w:sz w:val="24"/>
          <w:szCs w:val="24"/>
        </w:rPr>
        <w:t xml:space="preserve">Encourage </w:t>
      </w:r>
      <w:r w:rsidR="00F91B37" w:rsidRPr="002B13CD">
        <w:rPr>
          <w:rFonts w:ascii="Times New Roman" w:hAnsi="Times New Roman" w:cs="Times New Roman"/>
          <w:sz w:val="24"/>
          <w:szCs w:val="24"/>
        </w:rPr>
        <w:t xml:space="preserve">non-residential students in off-center training or work-based learning </w:t>
      </w:r>
      <w:r w:rsidRPr="002B13CD">
        <w:rPr>
          <w:rFonts w:ascii="Times New Roman" w:hAnsi="Times New Roman" w:cs="Times New Roman"/>
          <w:sz w:val="24"/>
          <w:szCs w:val="24"/>
        </w:rPr>
        <w:t>to check their</w:t>
      </w:r>
      <w:r w:rsidR="00191EEF" w:rsidRPr="002B13CD">
        <w:rPr>
          <w:rFonts w:ascii="Times New Roman" w:hAnsi="Times New Roman" w:cs="Times New Roman"/>
          <w:sz w:val="24"/>
          <w:szCs w:val="24"/>
        </w:rPr>
        <w:t xml:space="preserve"> Job Corps and/or personal</w:t>
      </w:r>
      <w:r w:rsidRPr="002B13CD">
        <w:rPr>
          <w:rFonts w:ascii="Times New Roman" w:hAnsi="Times New Roman" w:cs="Times New Roman"/>
          <w:sz w:val="24"/>
          <w:szCs w:val="24"/>
        </w:rPr>
        <w:t xml:space="preserve"> email and complete the survey</w:t>
      </w:r>
      <w:r w:rsidR="00F91B37" w:rsidRPr="002B13CD">
        <w:rPr>
          <w:rFonts w:ascii="Times New Roman" w:hAnsi="Times New Roman" w:cs="Times New Roman"/>
          <w:sz w:val="24"/>
          <w:szCs w:val="24"/>
        </w:rPr>
        <w:t>.</w:t>
      </w:r>
    </w:p>
    <w:p w14:paraId="181BDD8B" w14:textId="77777777" w:rsidR="009D2977" w:rsidRPr="002B13CD" w:rsidRDefault="009D2977" w:rsidP="005C3F47">
      <w:pPr>
        <w:spacing w:line="240" w:lineRule="auto"/>
        <w:contextualSpacing/>
        <w:jc w:val="both"/>
        <w:rPr>
          <w:rFonts w:ascii="Times New Roman" w:hAnsi="Times New Roman" w:cs="Times New Roman"/>
          <w:sz w:val="24"/>
          <w:szCs w:val="24"/>
        </w:rPr>
      </w:pPr>
    </w:p>
    <w:p w14:paraId="000EE9ED" w14:textId="77777777" w:rsidR="009D2977" w:rsidRPr="002B13CD" w:rsidRDefault="009D2977" w:rsidP="005C3F47">
      <w:pPr>
        <w:numPr>
          <w:ilvl w:val="0"/>
          <w:numId w:val="2"/>
        </w:numPr>
        <w:spacing w:line="240" w:lineRule="auto"/>
        <w:contextualSpacing/>
        <w:jc w:val="both"/>
        <w:rPr>
          <w:rFonts w:ascii="Times New Roman" w:hAnsi="Times New Roman" w:cs="Times New Roman"/>
          <w:sz w:val="24"/>
          <w:szCs w:val="24"/>
        </w:rPr>
      </w:pPr>
      <w:r w:rsidRPr="002B13CD">
        <w:rPr>
          <w:rFonts w:ascii="Times New Roman" w:hAnsi="Times New Roman" w:cs="Times New Roman"/>
          <w:sz w:val="24"/>
          <w:szCs w:val="24"/>
        </w:rPr>
        <w:t xml:space="preserve">Ensure individual students have time to complete the survey on their own, including allowing non-residential students to use </w:t>
      </w:r>
      <w:r w:rsidR="00191EEF" w:rsidRPr="002B13CD">
        <w:rPr>
          <w:rFonts w:ascii="Times New Roman" w:hAnsi="Times New Roman" w:cs="Times New Roman"/>
          <w:sz w:val="24"/>
          <w:szCs w:val="24"/>
        </w:rPr>
        <w:t xml:space="preserve">center </w:t>
      </w:r>
      <w:r w:rsidRPr="002B13CD">
        <w:rPr>
          <w:rFonts w:ascii="Times New Roman" w:hAnsi="Times New Roman" w:cs="Times New Roman"/>
          <w:sz w:val="24"/>
          <w:szCs w:val="24"/>
        </w:rPr>
        <w:t>computers after training.</w:t>
      </w:r>
    </w:p>
    <w:p w14:paraId="5730E710" w14:textId="77777777" w:rsidR="009D2977" w:rsidRPr="002B13CD" w:rsidRDefault="009D2977" w:rsidP="005C3F47">
      <w:pPr>
        <w:spacing w:line="240" w:lineRule="auto"/>
        <w:ind w:left="720"/>
        <w:contextualSpacing/>
        <w:jc w:val="both"/>
        <w:rPr>
          <w:rFonts w:ascii="Times New Roman" w:hAnsi="Times New Roman" w:cs="Times New Roman"/>
          <w:sz w:val="24"/>
          <w:szCs w:val="24"/>
        </w:rPr>
      </w:pPr>
    </w:p>
    <w:p w14:paraId="0A1D32F9" w14:textId="77777777" w:rsidR="009D2977" w:rsidRPr="002B13CD" w:rsidRDefault="00C62293" w:rsidP="005C3F47">
      <w:pPr>
        <w:numPr>
          <w:ilvl w:val="0"/>
          <w:numId w:val="2"/>
        </w:numPr>
        <w:spacing w:line="240" w:lineRule="auto"/>
        <w:contextualSpacing/>
        <w:jc w:val="both"/>
        <w:rPr>
          <w:rFonts w:ascii="Times New Roman" w:hAnsi="Times New Roman" w:cs="Times New Roman"/>
          <w:sz w:val="24"/>
          <w:szCs w:val="24"/>
        </w:rPr>
      </w:pPr>
      <w:r w:rsidRPr="002B13CD">
        <w:rPr>
          <w:rFonts w:ascii="Times New Roman" w:hAnsi="Times New Roman" w:cs="Times New Roman"/>
          <w:sz w:val="24"/>
          <w:szCs w:val="24"/>
        </w:rPr>
        <w:t>Provide</w:t>
      </w:r>
      <w:r w:rsidR="009D2977" w:rsidRPr="002B13CD">
        <w:rPr>
          <w:rFonts w:ascii="Times New Roman" w:hAnsi="Times New Roman" w:cs="Times New Roman"/>
          <w:sz w:val="24"/>
          <w:szCs w:val="24"/>
        </w:rPr>
        <w:t xml:space="preserve"> training for staff on prohibited survey procedures</w:t>
      </w:r>
      <w:r w:rsidR="00857408" w:rsidRPr="002B13CD">
        <w:rPr>
          <w:rFonts w:ascii="Times New Roman" w:hAnsi="Times New Roman" w:cs="Times New Roman"/>
          <w:sz w:val="24"/>
          <w:szCs w:val="24"/>
        </w:rPr>
        <w:t xml:space="preserve">. </w:t>
      </w:r>
      <w:r w:rsidR="009D2977" w:rsidRPr="002B13CD">
        <w:rPr>
          <w:rFonts w:ascii="Times New Roman" w:hAnsi="Times New Roman" w:cs="Times New Roman"/>
          <w:sz w:val="24"/>
          <w:szCs w:val="24"/>
        </w:rPr>
        <w:t xml:space="preserve">For example, staff </w:t>
      </w:r>
      <w:r w:rsidR="00191EEF" w:rsidRPr="002B13CD">
        <w:rPr>
          <w:rFonts w:ascii="Times New Roman" w:hAnsi="Times New Roman" w:cs="Times New Roman"/>
          <w:sz w:val="24"/>
          <w:szCs w:val="24"/>
        </w:rPr>
        <w:t xml:space="preserve">must </w:t>
      </w:r>
      <w:r w:rsidR="009D2977" w:rsidRPr="002B13CD">
        <w:rPr>
          <w:rFonts w:ascii="Times New Roman" w:hAnsi="Times New Roman" w:cs="Times New Roman"/>
          <w:sz w:val="24"/>
          <w:szCs w:val="24"/>
        </w:rPr>
        <w:t>not observe students while they are taking the survey</w:t>
      </w:r>
      <w:r w:rsidR="00857408" w:rsidRPr="002B13CD">
        <w:rPr>
          <w:rFonts w:ascii="Times New Roman" w:hAnsi="Times New Roman" w:cs="Times New Roman"/>
          <w:sz w:val="24"/>
          <w:szCs w:val="24"/>
        </w:rPr>
        <w:t xml:space="preserve">. </w:t>
      </w:r>
      <w:r w:rsidR="00406BBA" w:rsidRPr="002B13CD">
        <w:rPr>
          <w:rFonts w:ascii="Times New Roman" w:hAnsi="Times New Roman" w:cs="Times New Roman"/>
          <w:sz w:val="24"/>
          <w:szCs w:val="24"/>
        </w:rPr>
        <w:t>Staff are also prohibited from</w:t>
      </w:r>
      <w:r w:rsidR="009D2977" w:rsidRPr="002B13CD">
        <w:rPr>
          <w:rFonts w:ascii="Times New Roman" w:hAnsi="Times New Roman" w:cs="Times New Roman"/>
          <w:sz w:val="24"/>
          <w:szCs w:val="24"/>
        </w:rPr>
        <w:t xml:space="preserve"> encourag</w:t>
      </w:r>
      <w:r w:rsidR="00406BBA" w:rsidRPr="002B13CD">
        <w:rPr>
          <w:rFonts w:ascii="Times New Roman" w:hAnsi="Times New Roman" w:cs="Times New Roman"/>
          <w:sz w:val="24"/>
          <w:szCs w:val="24"/>
        </w:rPr>
        <w:t>ing</w:t>
      </w:r>
      <w:r w:rsidR="009D2977" w:rsidRPr="002B13CD">
        <w:rPr>
          <w:rFonts w:ascii="Times New Roman" w:hAnsi="Times New Roman" w:cs="Times New Roman"/>
          <w:sz w:val="24"/>
          <w:szCs w:val="24"/>
        </w:rPr>
        <w:t xml:space="preserve"> or influenc</w:t>
      </w:r>
      <w:r w:rsidR="00406BBA" w:rsidRPr="002B13CD">
        <w:rPr>
          <w:rFonts w:ascii="Times New Roman" w:hAnsi="Times New Roman" w:cs="Times New Roman"/>
          <w:sz w:val="24"/>
          <w:szCs w:val="24"/>
        </w:rPr>
        <w:t>ing</w:t>
      </w:r>
      <w:r w:rsidR="009D2977" w:rsidRPr="002B13CD">
        <w:rPr>
          <w:rFonts w:ascii="Times New Roman" w:hAnsi="Times New Roman" w:cs="Times New Roman"/>
          <w:sz w:val="24"/>
          <w:szCs w:val="24"/>
        </w:rPr>
        <w:t xml:space="preserve"> students to respond in any set way.</w:t>
      </w:r>
    </w:p>
    <w:p w14:paraId="1D3939A0" w14:textId="77777777" w:rsidR="009D2977" w:rsidRPr="002B13CD" w:rsidRDefault="009D2977" w:rsidP="005C3F47">
      <w:pPr>
        <w:spacing w:line="240" w:lineRule="auto"/>
        <w:ind w:left="720"/>
        <w:contextualSpacing/>
        <w:jc w:val="both"/>
        <w:rPr>
          <w:rFonts w:ascii="Times New Roman" w:hAnsi="Times New Roman" w:cs="Times New Roman"/>
          <w:sz w:val="24"/>
          <w:szCs w:val="24"/>
        </w:rPr>
      </w:pPr>
    </w:p>
    <w:p w14:paraId="37646752" w14:textId="77777777" w:rsidR="00AC701D" w:rsidRPr="002B13CD" w:rsidRDefault="00AC701D" w:rsidP="005C3F47">
      <w:pPr>
        <w:jc w:val="both"/>
        <w:rPr>
          <w:rFonts w:ascii="Times New Roman" w:hAnsi="Times New Roman" w:cs="Times New Roman"/>
          <w:sz w:val="24"/>
          <w:szCs w:val="24"/>
        </w:rPr>
      </w:pPr>
      <w:r w:rsidRPr="002B13CD">
        <w:rPr>
          <w:rFonts w:ascii="Times New Roman" w:hAnsi="Times New Roman" w:cs="Times New Roman"/>
          <w:sz w:val="24"/>
          <w:szCs w:val="24"/>
        </w:rPr>
        <w:t xml:space="preserve">The National Office is committed to ensuring the integrity of the </w:t>
      </w:r>
      <w:r w:rsidR="00BD2BD3" w:rsidRPr="002B13CD">
        <w:rPr>
          <w:rFonts w:ascii="Times New Roman" w:hAnsi="Times New Roman" w:cs="Times New Roman"/>
          <w:sz w:val="24"/>
          <w:szCs w:val="24"/>
        </w:rPr>
        <w:t>S</w:t>
      </w:r>
      <w:r w:rsidR="00AA40E0" w:rsidRPr="002B13CD">
        <w:rPr>
          <w:rFonts w:ascii="Times New Roman" w:hAnsi="Times New Roman" w:cs="Times New Roman"/>
          <w:sz w:val="24"/>
          <w:szCs w:val="24"/>
        </w:rPr>
        <w:t>EA</w:t>
      </w:r>
      <w:r w:rsidRPr="002B13CD">
        <w:rPr>
          <w:rFonts w:ascii="Times New Roman" w:hAnsi="Times New Roman" w:cs="Times New Roman"/>
          <w:sz w:val="24"/>
          <w:szCs w:val="24"/>
        </w:rPr>
        <w:t xml:space="preserve"> results</w:t>
      </w:r>
      <w:r w:rsidR="00857408" w:rsidRPr="002B13CD">
        <w:rPr>
          <w:rFonts w:ascii="Times New Roman" w:hAnsi="Times New Roman" w:cs="Times New Roman"/>
          <w:sz w:val="24"/>
          <w:szCs w:val="24"/>
        </w:rPr>
        <w:t xml:space="preserve">. </w:t>
      </w:r>
      <w:r w:rsidR="00BD2BD3" w:rsidRPr="002B13CD">
        <w:rPr>
          <w:rFonts w:ascii="Times New Roman" w:hAnsi="Times New Roman" w:cs="Times New Roman"/>
          <w:sz w:val="24"/>
          <w:szCs w:val="24"/>
        </w:rPr>
        <w:t>We have</w:t>
      </w:r>
      <w:r w:rsidRPr="002B13CD">
        <w:rPr>
          <w:rFonts w:ascii="Times New Roman" w:hAnsi="Times New Roman" w:cs="Times New Roman"/>
          <w:sz w:val="24"/>
          <w:szCs w:val="24"/>
        </w:rPr>
        <w:t xml:space="preserve"> developed the following guidelines for centers </w:t>
      </w:r>
      <w:r w:rsidR="00CA6965" w:rsidRPr="002B13CD">
        <w:rPr>
          <w:rFonts w:ascii="Times New Roman" w:hAnsi="Times New Roman" w:cs="Times New Roman"/>
          <w:sz w:val="24"/>
          <w:szCs w:val="24"/>
        </w:rPr>
        <w:t>regarding</w:t>
      </w:r>
      <w:r w:rsidRPr="002B13CD">
        <w:rPr>
          <w:rFonts w:ascii="Times New Roman" w:hAnsi="Times New Roman" w:cs="Times New Roman"/>
          <w:sz w:val="24"/>
          <w:szCs w:val="24"/>
        </w:rPr>
        <w:t xml:space="preserve"> “coaching</w:t>
      </w:r>
      <w:r w:rsidR="000D72EF" w:rsidRPr="002B13CD">
        <w:rPr>
          <w:rFonts w:ascii="Times New Roman" w:hAnsi="Times New Roman" w:cs="Times New Roman"/>
          <w:sz w:val="24"/>
          <w:szCs w:val="24"/>
        </w:rPr>
        <w:t>.</w:t>
      </w:r>
      <w:r w:rsidRPr="002B13CD">
        <w:rPr>
          <w:rFonts w:ascii="Times New Roman" w:hAnsi="Times New Roman" w:cs="Times New Roman"/>
          <w:sz w:val="24"/>
          <w:szCs w:val="24"/>
        </w:rPr>
        <w:t>”</w:t>
      </w:r>
      <w:r w:rsidR="00857408" w:rsidRPr="002B13CD">
        <w:rPr>
          <w:rFonts w:ascii="Times New Roman" w:hAnsi="Times New Roman" w:cs="Times New Roman"/>
          <w:sz w:val="24"/>
          <w:szCs w:val="24"/>
        </w:rPr>
        <w:t xml:space="preserve"> </w:t>
      </w:r>
      <w:r w:rsidRPr="002B13CD">
        <w:rPr>
          <w:rFonts w:ascii="Times New Roman" w:hAnsi="Times New Roman" w:cs="Times New Roman"/>
          <w:sz w:val="24"/>
          <w:szCs w:val="24"/>
        </w:rPr>
        <w:t>It is inappropriate for anyone at the center (staff or students) to attempt to bias student responses before, during, or after the survey in any way</w:t>
      </w:r>
      <w:r w:rsidR="00857408" w:rsidRPr="002B13CD">
        <w:rPr>
          <w:rFonts w:ascii="Times New Roman" w:hAnsi="Times New Roman" w:cs="Times New Roman"/>
          <w:sz w:val="24"/>
          <w:szCs w:val="24"/>
        </w:rPr>
        <w:t xml:space="preserve">. </w:t>
      </w:r>
      <w:r w:rsidR="00BD2BD3" w:rsidRPr="002B13CD">
        <w:rPr>
          <w:rFonts w:ascii="Times New Roman" w:hAnsi="Times New Roman" w:cs="Times New Roman"/>
          <w:sz w:val="24"/>
          <w:szCs w:val="24"/>
        </w:rPr>
        <w:t>T</w:t>
      </w:r>
      <w:r w:rsidRPr="002B13CD">
        <w:rPr>
          <w:rFonts w:ascii="Times New Roman" w:hAnsi="Times New Roman" w:cs="Times New Roman"/>
          <w:sz w:val="24"/>
          <w:szCs w:val="24"/>
        </w:rPr>
        <w:t xml:space="preserve">he following activities are strictly prohibited: </w:t>
      </w:r>
    </w:p>
    <w:p w14:paraId="21DC9779" w14:textId="77777777" w:rsidR="00C345DB" w:rsidRPr="002B13CD" w:rsidRDefault="005F273A" w:rsidP="005C3F47">
      <w:pPr>
        <w:numPr>
          <w:ilvl w:val="0"/>
          <w:numId w:val="1"/>
        </w:numPr>
        <w:jc w:val="both"/>
        <w:rPr>
          <w:rFonts w:ascii="Times New Roman" w:hAnsi="Times New Roman" w:cs="Times New Roman"/>
          <w:sz w:val="24"/>
          <w:szCs w:val="24"/>
        </w:rPr>
      </w:pPr>
      <w:r w:rsidRPr="002B13CD">
        <w:rPr>
          <w:rFonts w:ascii="Times New Roman" w:hAnsi="Times New Roman" w:cs="Times New Roman"/>
          <w:sz w:val="24"/>
          <w:szCs w:val="24"/>
        </w:rPr>
        <w:t>O</w:t>
      </w:r>
      <w:r w:rsidR="005D4F24" w:rsidRPr="002B13CD">
        <w:rPr>
          <w:rFonts w:ascii="Times New Roman" w:hAnsi="Times New Roman" w:cs="Times New Roman"/>
          <w:sz w:val="24"/>
          <w:szCs w:val="24"/>
        </w:rPr>
        <w:t>bserv</w:t>
      </w:r>
      <w:r w:rsidRPr="002B13CD">
        <w:rPr>
          <w:rFonts w:ascii="Times New Roman" w:hAnsi="Times New Roman" w:cs="Times New Roman"/>
          <w:sz w:val="24"/>
          <w:szCs w:val="24"/>
        </w:rPr>
        <w:t>ing</w:t>
      </w:r>
      <w:r w:rsidR="005D4F24" w:rsidRPr="002B13CD">
        <w:rPr>
          <w:rFonts w:ascii="Times New Roman" w:hAnsi="Times New Roman" w:cs="Times New Roman"/>
          <w:sz w:val="24"/>
          <w:szCs w:val="24"/>
        </w:rPr>
        <w:t xml:space="preserve"> </w:t>
      </w:r>
      <w:r w:rsidR="00067471" w:rsidRPr="002B13CD">
        <w:rPr>
          <w:rFonts w:ascii="Times New Roman" w:hAnsi="Times New Roman" w:cs="Times New Roman"/>
          <w:sz w:val="24"/>
          <w:szCs w:val="24"/>
        </w:rPr>
        <w:t xml:space="preserve">individual </w:t>
      </w:r>
      <w:r w:rsidR="005D4F24" w:rsidRPr="002B13CD">
        <w:rPr>
          <w:rFonts w:ascii="Times New Roman" w:hAnsi="Times New Roman" w:cs="Times New Roman"/>
          <w:sz w:val="24"/>
          <w:szCs w:val="24"/>
        </w:rPr>
        <w:t>students taking the survey</w:t>
      </w:r>
      <w:r w:rsidR="009D2977" w:rsidRPr="002B13CD">
        <w:rPr>
          <w:rFonts w:ascii="Times New Roman" w:hAnsi="Times New Roman" w:cs="Times New Roman"/>
          <w:sz w:val="24"/>
          <w:szCs w:val="24"/>
        </w:rPr>
        <w:t>.</w:t>
      </w:r>
      <w:r w:rsidR="001A176E" w:rsidRPr="002B13CD">
        <w:rPr>
          <w:rFonts w:ascii="Times New Roman" w:hAnsi="Times New Roman" w:cs="Times New Roman"/>
          <w:sz w:val="24"/>
          <w:szCs w:val="24"/>
        </w:rPr>
        <w:t xml:space="preserve"> Staff should not look at the students’ survey as they are completing it unless requested by the student. Staff should not stand near or behind a student completing the survey such that the student may feel as if their answers are not private. </w:t>
      </w:r>
    </w:p>
    <w:p w14:paraId="26ABB8E7" w14:textId="77777777" w:rsidR="00C345DB" w:rsidRPr="002B13CD" w:rsidRDefault="000E4A11" w:rsidP="005C3F47">
      <w:pPr>
        <w:numPr>
          <w:ilvl w:val="0"/>
          <w:numId w:val="1"/>
        </w:numPr>
        <w:jc w:val="both"/>
        <w:rPr>
          <w:rFonts w:ascii="Times New Roman" w:hAnsi="Times New Roman" w:cs="Times New Roman"/>
          <w:sz w:val="24"/>
          <w:szCs w:val="24"/>
        </w:rPr>
      </w:pPr>
      <w:r w:rsidRPr="002B13CD">
        <w:rPr>
          <w:rFonts w:ascii="Times New Roman" w:hAnsi="Times New Roman" w:cs="Times New Roman"/>
          <w:sz w:val="24"/>
          <w:szCs w:val="24"/>
        </w:rPr>
        <w:t xml:space="preserve">Reprimanding or threatening to reprimand </w:t>
      </w:r>
      <w:r w:rsidR="005D4F24" w:rsidRPr="002B13CD">
        <w:rPr>
          <w:rFonts w:ascii="Times New Roman" w:hAnsi="Times New Roman" w:cs="Times New Roman"/>
          <w:sz w:val="24"/>
          <w:szCs w:val="24"/>
        </w:rPr>
        <w:t xml:space="preserve">students </w:t>
      </w:r>
      <w:r w:rsidR="00E53703" w:rsidRPr="002B13CD">
        <w:rPr>
          <w:rFonts w:ascii="Times New Roman" w:hAnsi="Times New Roman" w:cs="Times New Roman"/>
          <w:sz w:val="24"/>
          <w:szCs w:val="24"/>
        </w:rPr>
        <w:t>who</w:t>
      </w:r>
      <w:r w:rsidR="005D4F24" w:rsidRPr="002B13CD">
        <w:rPr>
          <w:rFonts w:ascii="Times New Roman" w:hAnsi="Times New Roman" w:cs="Times New Roman"/>
          <w:sz w:val="24"/>
          <w:szCs w:val="24"/>
        </w:rPr>
        <w:t xml:space="preserve"> choose not to take the survey</w:t>
      </w:r>
      <w:r w:rsidR="009D2977" w:rsidRPr="002B13CD">
        <w:rPr>
          <w:rFonts w:ascii="Times New Roman" w:hAnsi="Times New Roman" w:cs="Times New Roman"/>
          <w:sz w:val="24"/>
          <w:szCs w:val="24"/>
        </w:rPr>
        <w:t>.</w:t>
      </w:r>
    </w:p>
    <w:p w14:paraId="24E13562" w14:textId="7A6ADEC4" w:rsidR="009D2977" w:rsidRPr="002B13CD" w:rsidRDefault="009D2977" w:rsidP="005C3F47">
      <w:pPr>
        <w:numPr>
          <w:ilvl w:val="0"/>
          <w:numId w:val="1"/>
        </w:numPr>
        <w:jc w:val="both"/>
        <w:rPr>
          <w:rFonts w:ascii="Times New Roman" w:hAnsi="Times New Roman" w:cs="Times New Roman"/>
          <w:sz w:val="24"/>
          <w:szCs w:val="24"/>
        </w:rPr>
      </w:pPr>
      <w:r w:rsidRPr="002B13CD">
        <w:rPr>
          <w:rFonts w:ascii="Times New Roman" w:hAnsi="Times New Roman" w:cs="Times New Roman"/>
          <w:sz w:val="24"/>
          <w:szCs w:val="24"/>
        </w:rPr>
        <w:t>Asking students if or how they responded to questions on the survey</w:t>
      </w:r>
      <w:r w:rsidR="00857408" w:rsidRPr="002B13CD">
        <w:rPr>
          <w:rFonts w:ascii="Times New Roman" w:hAnsi="Times New Roman" w:cs="Times New Roman"/>
          <w:sz w:val="24"/>
          <w:szCs w:val="24"/>
        </w:rPr>
        <w:t xml:space="preserve">. </w:t>
      </w:r>
      <w:r w:rsidRPr="002B13CD">
        <w:rPr>
          <w:rFonts w:ascii="Times New Roman" w:hAnsi="Times New Roman" w:cs="Times New Roman"/>
          <w:sz w:val="24"/>
          <w:szCs w:val="24"/>
        </w:rPr>
        <w:t xml:space="preserve">Students can discuss the survey and ask other students and staff questions about the survey, but </w:t>
      </w:r>
      <w:r w:rsidR="0084455C" w:rsidRPr="002B13CD">
        <w:rPr>
          <w:rFonts w:ascii="Times New Roman" w:hAnsi="Times New Roman" w:cs="Times New Roman"/>
          <w:sz w:val="24"/>
          <w:szCs w:val="24"/>
        </w:rPr>
        <w:t xml:space="preserve">these </w:t>
      </w:r>
      <w:r w:rsidRPr="002B13CD">
        <w:rPr>
          <w:rFonts w:ascii="Times New Roman" w:hAnsi="Times New Roman" w:cs="Times New Roman"/>
          <w:sz w:val="24"/>
          <w:szCs w:val="24"/>
        </w:rPr>
        <w:t>type</w:t>
      </w:r>
      <w:r w:rsidR="00820E63">
        <w:rPr>
          <w:rFonts w:ascii="Times New Roman" w:hAnsi="Times New Roman" w:cs="Times New Roman"/>
          <w:sz w:val="24"/>
          <w:szCs w:val="24"/>
        </w:rPr>
        <w:t>s</w:t>
      </w:r>
      <w:r w:rsidRPr="002B13CD">
        <w:rPr>
          <w:rFonts w:ascii="Times New Roman" w:hAnsi="Times New Roman" w:cs="Times New Roman"/>
          <w:sz w:val="24"/>
          <w:szCs w:val="24"/>
        </w:rPr>
        <w:t xml:space="preserve"> of conversations can only </w:t>
      </w:r>
      <w:r w:rsidR="00CA6965" w:rsidRPr="002B13CD">
        <w:rPr>
          <w:rFonts w:ascii="Times New Roman" w:hAnsi="Times New Roman" w:cs="Times New Roman"/>
          <w:sz w:val="24"/>
          <w:szCs w:val="24"/>
        </w:rPr>
        <w:t>be initiated by the student</w:t>
      </w:r>
      <w:r w:rsidR="00857408" w:rsidRPr="002B13CD">
        <w:rPr>
          <w:rFonts w:ascii="Times New Roman" w:hAnsi="Times New Roman" w:cs="Times New Roman"/>
          <w:sz w:val="24"/>
          <w:szCs w:val="24"/>
        </w:rPr>
        <w:t xml:space="preserve">. </w:t>
      </w:r>
      <w:r w:rsidRPr="002B13CD">
        <w:rPr>
          <w:rFonts w:ascii="Times New Roman" w:hAnsi="Times New Roman" w:cs="Times New Roman"/>
          <w:sz w:val="24"/>
          <w:szCs w:val="24"/>
        </w:rPr>
        <w:t xml:space="preserve">Staff </w:t>
      </w:r>
      <w:r w:rsidR="0084455C" w:rsidRPr="002B13CD">
        <w:rPr>
          <w:rFonts w:ascii="Times New Roman" w:hAnsi="Times New Roman" w:cs="Times New Roman"/>
          <w:b/>
          <w:sz w:val="24"/>
          <w:szCs w:val="24"/>
        </w:rPr>
        <w:t xml:space="preserve">must </w:t>
      </w:r>
      <w:r w:rsidRPr="002B13CD">
        <w:rPr>
          <w:rFonts w:ascii="Times New Roman" w:hAnsi="Times New Roman" w:cs="Times New Roman"/>
          <w:b/>
          <w:sz w:val="24"/>
          <w:szCs w:val="24"/>
        </w:rPr>
        <w:t>not</w:t>
      </w:r>
      <w:r w:rsidRPr="002B13CD">
        <w:rPr>
          <w:rFonts w:ascii="Times New Roman" w:hAnsi="Times New Roman" w:cs="Times New Roman"/>
          <w:sz w:val="24"/>
          <w:szCs w:val="24"/>
        </w:rPr>
        <w:t xml:space="preserve"> make the students feel</w:t>
      </w:r>
      <w:r w:rsidR="0084455C" w:rsidRPr="002B13CD">
        <w:rPr>
          <w:rFonts w:ascii="Times New Roman" w:hAnsi="Times New Roman" w:cs="Times New Roman"/>
          <w:sz w:val="24"/>
          <w:szCs w:val="24"/>
        </w:rPr>
        <w:t xml:space="preserve"> as though</w:t>
      </w:r>
      <w:r w:rsidRPr="002B13CD">
        <w:rPr>
          <w:rFonts w:ascii="Times New Roman" w:hAnsi="Times New Roman" w:cs="Times New Roman"/>
          <w:sz w:val="24"/>
          <w:szCs w:val="24"/>
        </w:rPr>
        <w:t xml:space="preserve"> they must discuss the questions or the answers or attend focus groups to discuss the survey</w:t>
      </w:r>
      <w:r w:rsidR="00C95FF9" w:rsidRPr="002B13CD">
        <w:rPr>
          <w:rFonts w:ascii="Times New Roman" w:hAnsi="Times New Roman" w:cs="Times New Roman"/>
          <w:sz w:val="24"/>
          <w:szCs w:val="24"/>
        </w:rPr>
        <w:t xml:space="preserve"> (focus groups on </w:t>
      </w:r>
      <w:r w:rsidR="00AA40E0" w:rsidRPr="002B13CD">
        <w:rPr>
          <w:rFonts w:ascii="Times New Roman" w:hAnsi="Times New Roman" w:cs="Times New Roman"/>
          <w:sz w:val="24"/>
          <w:szCs w:val="24"/>
        </w:rPr>
        <w:t>improving center programs and services</w:t>
      </w:r>
      <w:r w:rsidR="00C95FF9" w:rsidRPr="002B13CD">
        <w:rPr>
          <w:rFonts w:ascii="Times New Roman" w:hAnsi="Times New Roman" w:cs="Times New Roman"/>
          <w:sz w:val="24"/>
          <w:szCs w:val="24"/>
        </w:rPr>
        <w:t xml:space="preserve"> are acceptable)</w:t>
      </w:r>
      <w:r w:rsidRPr="002B13CD">
        <w:rPr>
          <w:rFonts w:ascii="Times New Roman" w:hAnsi="Times New Roman" w:cs="Times New Roman"/>
          <w:sz w:val="24"/>
          <w:szCs w:val="24"/>
        </w:rPr>
        <w:t>.</w:t>
      </w:r>
    </w:p>
    <w:p w14:paraId="6EC9C4AB" w14:textId="77777777" w:rsidR="00C345DB" w:rsidRPr="002B13CD" w:rsidRDefault="007B668F" w:rsidP="005C3F47">
      <w:pPr>
        <w:numPr>
          <w:ilvl w:val="0"/>
          <w:numId w:val="1"/>
        </w:numPr>
        <w:jc w:val="both"/>
        <w:rPr>
          <w:rFonts w:ascii="Times New Roman" w:hAnsi="Times New Roman" w:cs="Times New Roman"/>
          <w:sz w:val="24"/>
          <w:szCs w:val="24"/>
        </w:rPr>
      </w:pPr>
      <w:r w:rsidRPr="002B13CD">
        <w:rPr>
          <w:rFonts w:ascii="Times New Roman" w:hAnsi="Times New Roman" w:cs="Times New Roman"/>
          <w:sz w:val="24"/>
          <w:szCs w:val="24"/>
        </w:rPr>
        <w:t>R</w:t>
      </w:r>
      <w:r w:rsidR="005D4F24" w:rsidRPr="002B13CD">
        <w:rPr>
          <w:rFonts w:ascii="Times New Roman" w:hAnsi="Times New Roman" w:cs="Times New Roman"/>
          <w:sz w:val="24"/>
          <w:szCs w:val="24"/>
        </w:rPr>
        <w:t>eset</w:t>
      </w:r>
      <w:r w:rsidRPr="002B13CD">
        <w:rPr>
          <w:rFonts w:ascii="Times New Roman" w:hAnsi="Times New Roman" w:cs="Times New Roman"/>
          <w:sz w:val="24"/>
          <w:szCs w:val="24"/>
        </w:rPr>
        <w:t>ting</w:t>
      </w:r>
      <w:r w:rsidR="005D4F24" w:rsidRPr="002B13CD">
        <w:rPr>
          <w:rFonts w:ascii="Times New Roman" w:hAnsi="Times New Roman" w:cs="Times New Roman"/>
          <w:sz w:val="24"/>
          <w:szCs w:val="24"/>
        </w:rPr>
        <w:t xml:space="preserve"> student password</w:t>
      </w:r>
      <w:r w:rsidR="00C62293" w:rsidRPr="002B13CD">
        <w:rPr>
          <w:rFonts w:ascii="Times New Roman" w:hAnsi="Times New Roman" w:cs="Times New Roman"/>
          <w:sz w:val="24"/>
          <w:szCs w:val="24"/>
        </w:rPr>
        <w:t>s</w:t>
      </w:r>
      <w:r w:rsidR="005D4F24" w:rsidRPr="002B13CD">
        <w:rPr>
          <w:rFonts w:ascii="Times New Roman" w:hAnsi="Times New Roman" w:cs="Times New Roman"/>
          <w:sz w:val="24"/>
          <w:szCs w:val="24"/>
        </w:rPr>
        <w:t xml:space="preserve"> </w:t>
      </w:r>
      <w:r w:rsidR="008003B0" w:rsidRPr="002B13CD">
        <w:rPr>
          <w:rFonts w:ascii="Times New Roman" w:hAnsi="Times New Roman" w:cs="Times New Roman"/>
          <w:sz w:val="24"/>
          <w:szCs w:val="24"/>
        </w:rPr>
        <w:t xml:space="preserve">for the student portal or email address </w:t>
      </w:r>
      <w:r w:rsidR="005D4F24" w:rsidRPr="002B13CD">
        <w:rPr>
          <w:rFonts w:ascii="Times New Roman" w:hAnsi="Times New Roman" w:cs="Times New Roman"/>
          <w:sz w:val="24"/>
          <w:szCs w:val="24"/>
        </w:rPr>
        <w:t>without the</w:t>
      </w:r>
      <w:r w:rsidR="00240956" w:rsidRPr="002B13CD">
        <w:rPr>
          <w:rFonts w:ascii="Times New Roman" w:hAnsi="Times New Roman" w:cs="Times New Roman"/>
          <w:sz w:val="24"/>
          <w:szCs w:val="24"/>
        </w:rPr>
        <w:t xml:space="preserve"> student’s</w:t>
      </w:r>
      <w:r w:rsidR="005D4F24" w:rsidRPr="002B13CD">
        <w:rPr>
          <w:rFonts w:ascii="Times New Roman" w:hAnsi="Times New Roman" w:cs="Times New Roman"/>
          <w:sz w:val="24"/>
          <w:szCs w:val="24"/>
        </w:rPr>
        <w:t xml:space="preserve"> permission</w:t>
      </w:r>
      <w:r w:rsidR="009D2977" w:rsidRPr="002B13CD">
        <w:rPr>
          <w:rFonts w:ascii="Times New Roman" w:hAnsi="Times New Roman" w:cs="Times New Roman"/>
          <w:sz w:val="24"/>
          <w:szCs w:val="24"/>
        </w:rPr>
        <w:t>.</w:t>
      </w:r>
    </w:p>
    <w:p w14:paraId="4D8ACCAE" w14:textId="77777777" w:rsidR="000E4A11" w:rsidRPr="002B13CD" w:rsidRDefault="000E4A11" w:rsidP="005C3F47">
      <w:pPr>
        <w:numPr>
          <w:ilvl w:val="0"/>
          <w:numId w:val="1"/>
        </w:numPr>
        <w:jc w:val="both"/>
        <w:rPr>
          <w:rFonts w:ascii="Times New Roman" w:hAnsi="Times New Roman" w:cs="Times New Roman"/>
          <w:sz w:val="24"/>
          <w:szCs w:val="24"/>
        </w:rPr>
      </w:pPr>
      <w:r w:rsidRPr="002B13CD">
        <w:rPr>
          <w:rFonts w:ascii="Times New Roman" w:hAnsi="Times New Roman" w:cs="Times New Roman"/>
          <w:sz w:val="24"/>
          <w:szCs w:val="24"/>
        </w:rPr>
        <w:t>Using a student</w:t>
      </w:r>
      <w:r w:rsidR="00240956" w:rsidRPr="002B13CD">
        <w:rPr>
          <w:rFonts w:ascii="Times New Roman" w:hAnsi="Times New Roman" w:cs="Times New Roman"/>
          <w:sz w:val="24"/>
          <w:szCs w:val="24"/>
        </w:rPr>
        <w:t>’s</w:t>
      </w:r>
      <w:r w:rsidRPr="002B13CD">
        <w:rPr>
          <w:rFonts w:ascii="Times New Roman" w:hAnsi="Times New Roman" w:cs="Times New Roman"/>
          <w:sz w:val="24"/>
          <w:szCs w:val="24"/>
        </w:rPr>
        <w:t xml:space="preserve"> </w:t>
      </w:r>
      <w:r w:rsidR="000C22A0" w:rsidRPr="002B13CD">
        <w:rPr>
          <w:rFonts w:ascii="Times New Roman" w:hAnsi="Times New Roman" w:cs="Times New Roman"/>
          <w:sz w:val="24"/>
          <w:szCs w:val="24"/>
        </w:rPr>
        <w:t xml:space="preserve">Job Corps </w:t>
      </w:r>
      <w:r w:rsidRPr="002B13CD">
        <w:rPr>
          <w:rFonts w:ascii="Times New Roman" w:hAnsi="Times New Roman" w:cs="Times New Roman"/>
          <w:sz w:val="24"/>
          <w:szCs w:val="24"/>
        </w:rPr>
        <w:t>email to access the</w:t>
      </w:r>
      <w:r w:rsidR="0084455C" w:rsidRPr="002B13CD">
        <w:rPr>
          <w:rFonts w:ascii="Times New Roman" w:hAnsi="Times New Roman" w:cs="Times New Roman"/>
          <w:sz w:val="24"/>
          <w:szCs w:val="24"/>
        </w:rPr>
        <w:t xml:space="preserve"> student’s</w:t>
      </w:r>
      <w:r w:rsidRPr="002B13CD">
        <w:rPr>
          <w:rFonts w:ascii="Times New Roman" w:hAnsi="Times New Roman" w:cs="Times New Roman"/>
          <w:sz w:val="24"/>
          <w:szCs w:val="24"/>
        </w:rPr>
        <w:t xml:space="preserve"> survey</w:t>
      </w:r>
      <w:r w:rsidR="009D2977" w:rsidRPr="002B13CD">
        <w:rPr>
          <w:rFonts w:ascii="Times New Roman" w:hAnsi="Times New Roman" w:cs="Times New Roman"/>
          <w:sz w:val="24"/>
          <w:szCs w:val="24"/>
        </w:rPr>
        <w:t>.</w:t>
      </w:r>
    </w:p>
    <w:p w14:paraId="60DB1317" w14:textId="77777777" w:rsidR="005F273A" w:rsidRPr="002B13CD" w:rsidRDefault="007B668F" w:rsidP="005C3F47">
      <w:pPr>
        <w:numPr>
          <w:ilvl w:val="0"/>
          <w:numId w:val="1"/>
        </w:numPr>
        <w:jc w:val="both"/>
        <w:rPr>
          <w:rFonts w:ascii="Times New Roman" w:hAnsi="Times New Roman" w:cs="Times New Roman"/>
          <w:sz w:val="24"/>
          <w:szCs w:val="24"/>
        </w:rPr>
      </w:pPr>
      <w:r w:rsidRPr="002B13CD">
        <w:rPr>
          <w:rFonts w:ascii="Times New Roman" w:hAnsi="Times New Roman" w:cs="Times New Roman"/>
          <w:sz w:val="24"/>
          <w:szCs w:val="24"/>
        </w:rPr>
        <w:lastRenderedPageBreak/>
        <w:t>Taking</w:t>
      </w:r>
      <w:r w:rsidR="005D4F24" w:rsidRPr="002B13CD">
        <w:rPr>
          <w:rFonts w:ascii="Times New Roman" w:hAnsi="Times New Roman" w:cs="Times New Roman"/>
          <w:sz w:val="24"/>
          <w:szCs w:val="24"/>
        </w:rPr>
        <w:t xml:space="preserve"> computer or Wi-Fi time away from </w:t>
      </w:r>
      <w:r w:rsidRPr="002B13CD">
        <w:rPr>
          <w:rFonts w:ascii="Times New Roman" w:hAnsi="Times New Roman" w:cs="Times New Roman"/>
          <w:sz w:val="24"/>
          <w:szCs w:val="24"/>
        </w:rPr>
        <w:t>a</w:t>
      </w:r>
      <w:r w:rsidR="005D4F24" w:rsidRPr="002B13CD">
        <w:rPr>
          <w:rFonts w:ascii="Times New Roman" w:hAnsi="Times New Roman" w:cs="Times New Roman"/>
          <w:sz w:val="24"/>
          <w:szCs w:val="24"/>
        </w:rPr>
        <w:t xml:space="preserve"> student unless </w:t>
      </w:r>
      <w:r w:rsidRPr="002B13CD">
        <w:rPr>
          <w:rFonts w:ascii="Times New Roman" w:hAnsi="Times New Roman" w:cs="Times New Roman"/>
          <w:sz w:val="24"/>
          <w:szCs w:val="24"/>
        </w:rPr>
        <w:t>the</w:t>
      </w:r>
      <w:r w:rsidR="005D4F24" w:rsidRPr="002B13CD">
        <w:rPr>
          <w:rFonts w:ascii="Times New Roman" w:hAnsi="Times New Roman" w:cs="Times New Roman"/>
          <w:sz w:val="24"/>
          <w:szCs w:val="24"/>
        </w:rPr>
        <w:t xml:space="preserve"> student violat</w:t>
      </w:r>
      <w:r w:rsidRPr="002B13CD">
        <w:rPr>
          <w:rFonts w:ascii="Times New Roman" w:hAnsi="Times New Roman" w:cs="Times New Roman"/>
          <w:sz w:val="24"/>
          <w:szCs w:val="24"/>
        </w:rPr>
        <w:t>es</w:t>
      </w:r>
      <w:r w:rsidR="005D4F24" w:rsidRPr="002B13CD">
        <w:rPr>
          <w:rFonts w:ascii="Times New Roman" w:hAnsi="Times New Roman" w:cs="Times New Roman"/>
          <w:sz w:val="24"/>
          <w:szCs w:val="24"/>
        </w:rPr>
        <w:t xml:space="preserve"> user agreements</w:t>
      </w:r>
      <w:r w:rsidR="009D2977" w:rsidRPr="002B13CD">
        <w:rPr>
          <w:rFonts w:ascii="Times New Roman" w:hAnsi="Times New Roman" w:cs="Times New Roman"/>
          <w:sz w:val="24"/>
          <w:szCs w:val="24"/>
        </w:rPr>
        <w:t>.</w:t>
      </w:r>
    </w:p>
    <w:p w14:paraId="4F783810" w14:textId="77777777" w:rsidR="005F273A" w:rsidRPr="002B13CD" w:rsidRDefault="007B668F" w:rsidP="005C3F47">
      <w:pPr>
        <w:numPr>
          <w:ilvl w:val="0"/>
          <w:numId w:val="1"/>
        </w:numPr>
        <w:jc w:val="both"/>
        <w:rPr>
          <w:rFonts w:ascii="Times New Roman" w:hAnsi="Times New Roman" w:cs="Times New Roman"/>
          <w:sz w:val="24"/>
          <w:szCs w:val="24"/>
        </w:rPr>
      </w:pPr>
      <w:r w:rsidRPr="002B13CD">
        <w:rPr>
          <w:rFonts w:ascii="Times New Roman" w:hAnsi="Times New Roman" w:cs="Times New Roman"/>
          <w:sz w:val="24"/>
          <w:szCs w:val="24"/>
        </w:rPr>
        <w:t>Coaching</w:t>
      </w:r>
      <w:r w:rsidR="00AC701D" w:rsidRPr="002B13CD">
        <w:rPr>
          <w:rFonts w:ascii="Times New Roman" w:hAnsi="Times New Roman" w:cs="Times New Roman"/>
          <w:sz w:val="24"/>
          <w:szCs w:val="24"/>
        </w:rPr>
        <w:t xml:space="preserve"> students to answer the survey in a particular way </w:t>
      </w:r>
      <w:r w:rsidR="00C62293" w:rsidRPr="002B13CD">
        <w:rPr>
          <w:rFonts w:ascii="Times New Roman" w:hAnsi="Times New Roman" w:cs="Times New Roman"/>
          <w:sz w:val="24"/>
          <w:szCs w:val="24"/>
        </w:rPr>
        <w:t xml:space="preserve">(e.g., </w:t>
      </w:r>
      <w:r w:rsidR="00AC701D" w:rsidRPr="002B13CD">
        <w:rPr>
          <w:rFonts w:ascii="Times New Roman" w:hAnsi="Times New Roman" w:cs="Times New Roman"/>
          <w:sz w:val="24"/>
          <w:szCs w:val="24"/>
        </w:rPr>
        <w:t>by providing or suggesting “correct” or “i</w:t>
      </w:r>
      <w:r w:rsidR="005F273A" w:rsidRPr="002B13CD">
        <w:rPr>
          <w:rFonts w:ascii="Times New Roman" w:hAnsi="Times New Roman" w:cs="Times New Roman"/>
          <w:sz w:val="24"/>
          <w:szCs w:val="24"/>
        </w:rPr>
        <w:t>ncorrect” answers to questions</w:t>
      </w:r>
      <w:r w:rsidR="000C3CAC" w:rsidRPr="002B13CD">
        <w:rPr>
          <w:rFonts w:ascii="Times New Roman" w:hAnsi="Times New Roman" w:cs="Times New Roman"/>
          <w:sz w:val="24"/>
          <w:szCs w:val="24"/>
        </w:rPr>
        <w:t>)</w:t>
      </w:r>
      <w:r w:rsidR="009D2977" w:rsidRPr="002B13CD">
        <w:rPr>
          <w:rFonts w:ascii="Times New Roman" w:hAnsi="Times New Roman" w:cs="Times New Roman"/>
          <w:sz w:val="24"/>
          <w:szCs w:val="24"/>
        </w:rPr>
        <w:t>.</w:t>
      </w:r>
    </w:p>
    <w:p w14:paraId="520BAE6E" w14:textId="77777777" w:rsidR="005F273A" w:rsidRPr="002B13CD" w:rsidRDefault="00AC701D" w:rsidP="005C3F47">
      <w:pPr>
        <w:numPr>
          <w:ilvl w:val="0"/>
          <w:numId w:val="1"/>
        </w:numPr>
        <w:jc w:val="both"/>
        <w:rPr>
          <w:rFonts w:ascii="Times New Roman" w:hAnsi="Times New Roman" w:cs="Times New Roman"/>
          <w:sz w:val="24"/>
          <w:szCs w:val="24"/>
        </w:rPr>
      </w:pPr>
      <w:r w:rsidRPr="002B13CD">
        <w:rPr>
          <w:rFonts w:ascii="Times New Roman" w:hAnsi="Times New Roman" w:cs="Times New Roman"/>
          <w:sz w:val="24"/>
          <w:szCs w:val="24"/>
        </w:rPr>
        <w:t>Promising or implying that rewards (such as new equipment, services, privileges, etc.) would be granted or secured for center-wide positive survey re</w:t>
      </w:r>
      <w:r w:rsidR="005F273A" w:rsidRPr="002B13CD">
        <w:rPr>
          <w:rFonts w:ascii="Times New Roman" w:hAnsi="Times New Roman" w:cs="Times New Roman"/>
          <w:sz w:val="24"/>
          <w:szCs w:val="24"/>
        </w:rPr>
        <w:t>sults</w:t>
      </w:r>
      <w:r w:rsidR="009D2977" w:rsidRPr="002B13CD">
        <w:rPr>
          <w:rFonts w:ascii="Times New Roman" w:hAnsi="Times New Roman" w:cs="Times New Roman"/>
          <w:sz w:val="24"/>
          <w:szCs w:val="24"/>
        </w:rPr>
        <w:t>.</w:t>
      </w:r>
      <w:r w:rsidR="00886220" w:rsidRPr="002B13CD">
        <w:rPr>
          <w:rFonts w:ascii="Times New Roman" w:hAnsi="Times New Roman" w:cs="Times New Roman"/>
          <w:sz w:val="24"/>
          <w:szCs w:val="24"/>
        </w:rPr>
        <w:t xml:space="preserve"> </w:t>
      </w:r>
    </w:p>
    <w:p w14:paraId="252F8C07" w14:textId="77777777" w:rsidR="007B668F" w:rsidRPr="002B13CD" w:rsidRDefault="00AC701D" w:rsidP="005C3F47">
      <w:pPr>
        <w:numPr>
          <w:ilvl w:val="0"/>
          <w:numId w:val="1"/>
        </w:numPr>
        <w:jc w:val="both"/>
        <w:rPr>
          <w:rFonts w:ascii="Times New Roman" w:hAnsi="Times New Roman" w:cs="Times New Roman"/>
          <w:sz w:val="24"/>
          <w:szCs w:val="24"/>
        </w:rPr>
      </w:pPr>
      <w:r w:rsidRPr="002B13CD">
        <w:rPr>
          <w:rFonts w:ascii="Times New Roman" w:hAnsi="Times New Roman" w:cs="Times New Roman"/>
          <w:sz w:val="24"/>
          <w:szCs w:val="24"/>
        </w:rPr>
        <w:t xml:space="preserve">Conducting meetings, pep rallies, and/or group activities that include discussions, presentations, or guidelines regarding </w:t>
      </w:r>
      <w:r w:rsidR="005F273A" w:rsidRPr="002B13CD">
        <w:rPr>
          <w:rFonts w:ascii="Times New Roman" w:hAnsi="Times New Roman" w:cs="Times New Roman"/>
          <w:sz w:val="24"/>
          <w:szCs w:val="24"/>
        </w:rPr>
        <w:t xml:space="preserve">possible </w:t>
      </w:r>
      <w:r w:rsidRPr="002B13CD">
        <w:rPr>
          <w:rFonts w:ascii="Times New Roman" w:hAnsi="Times New Roman" w:cs="Times New Roman"/>
          <w:sz w:val="24"/>
          <w:szCs w:val="24"/>
        </w:rPr>
        <w:t>survey questions or answers</w:t>
      </w:r>
      <w:r w:rsidR="009D2977" w:rsidRPr="002B13CD">
        <w:rPr>
          <w:rFonts w:ascii="Times New Roman" w:hAnsi="Times New Roman" w:cs="Times New Roman"/>
          <w:sz w:val="24"/>
          <w:szCs w:val="24"/>
        </w:rPr>
        <w:t>.</w:t>
      </w:r>
      <w:r w:rsidRPr="002B13CD">
        <w:rPr>
          <w:rFonts w:ascii="Times New Roman" w:hAnsi="Times New Roman" w:cs="Times New Roman"/>
          <w:sz w:val="24"/>
          <w:szCs w:val="24"/>
        </w:rPr>
        <w:t xml:space="preserve"> </w:t>
      </w:r>
    </w:p>
    <w:p w14:paraId="2C1BA8C2" w14:textId="77777777" w:rsidR="005F273A" w:rsidRPr="002B13CD" w:rsidRDefault="00AC701D" w:rsidP="005C3F47">
      <w:pPr>
        <w:numPr>
          <w:ilvl w:val="0"/>
          <w:numId w:val="1"/>
        </w:numPr>
        <w:jc w:val="both"/>
        <w:rPr>
          <w:rFonts w:ascii="Times New Roman" w:hAnsi="Times New Roman" w:cs="Times New Roman"/>
          <w:sz w:val="24"/>
          <w:szCs w:val="24"/>
        </w:rPr>
      </w:pPr>
      <w:r w:rsidRPr="002B13CD">
        <w:rPr>
          <w:rFonts w:ascii="Times New Roman" w:hAnsi="Times New Roman" w:cs="Times New Roman"/>
          <w:sz w:val="24"/>
          <w:szCs w:val="24"/>
        </w:rPr>
        <w:t xml:space="preserve">Suggesting that negative responses to the survey will result in negative consequences for the student or the center (e.g., the center will be closed). </w:t>
      </w:r>
    </w:p>
    <w:p w14:paraId="3C25E781" w14:textId="77777777" w:rsidR="00950B9F" w:rsidRPr="002B13CD" w:rsidRDefault="00AC701D" w:rsidP="005C3F47">
      <w:pPr>
        <w:jc w:val="both"/>
        <w:rPr>
          <w:rFonts w:ascii="Times New Roman" w:hAnsi="Times New Roman" w:cs="Times New Roman"/>
          <w:sz w:val="24"/>
          <w:szCs w:val="24"/>
        </w:rPr>
      </w:pPr>
      <w:r w:rsidRPr="002B13CD">
        <w:rPr>
          <w:rFonts w:ascii="Times New Roman" w:hAnsi="Times New Roman" w:cs="Times New Roman"/>
          <w:sz w:val="24"/>
          <w:szCs w:val="24"/>
        </w:rPr>
        <w:t>Although a high response rate is desirable, centers are reminded that the S</w:t>
      </w:r>
      <w:r w:rsidR="00AA40E0" w:rsidRPr="002B13CD">
        <w:rPr>
          <w:rFonts w:ascii="Times New Roman" w:hAnsi="Times New Roman" w:cs="Times New Roman"/>
          <w:sz w:val="24"/>
          <w:szCs w:val="24"/>
        </w:rPr>
        <w:t>EA</w:t>
      </w:r>
      <w:r w:rsidRPr="002B13CD">
        <w:rPr>
          <w:rFonts w:ascii="Times New Roman" w:hAnsi="Times New Roman" w:cs="Times New Roman"/>
          <w:sz w:val="24"/>
          <w:szCs w:val="24"/>
        </w:rPr>
        <w:t xml:space="preserve"> is voluntary, and that students have the right to decline to take the S</w:t>
      </w:r>
      <w:r w:rsidR="00AA40E0" w:rsidRPr="002B13CD">
        <w:rPr>
          <w:rFonts w:ascii="Times New Roman" w:hAnsi="Times New Roman" w:cs="Times New Roman"/>
          <w:sz w:val="24"/>
          <w:szCs w:val="24"/>
        </w:rPr>
        <w:t>EA</w:t>
      </w:r>
      <w:r w:rsidR="00D077E3" w:rsidRPr="002B13CD">
        <w:rPr>
          <w:rFonts w:ascii="Times New Roman" w:hAnsi="Times New Roman" w:cs="Times New Roman"/>
          <w:sz w:val="24"/>
          <w:szCs w:val="24"/>
        </w:rPr>
        <w:t xml:space="preserve"> </w:t>
      </w:r>
      <w:r w:rsidRPr="002B13CD">
        <w:rPr>
          <w:rFonts w:ascii="Times New Roman" w:hAnsi="Times New Roman" w:cs="Times New Roman"/>
          <w:sz w:val="24"/>
          <w:szCs w:val="24"/>
        </w:rPr>
        <w:t xml:space="preserve">without fear of repercussions from the center. </w:t>
      </w:r>
    </w:p>
    <w:p w14:paraId="152F0F37" w14:textId="422C8480" w:rsidR="00240956" w:rsidRPr="002B13CD" w:rsidRDefault="009D2977" w:rsidP="005C3F47">
      <w:pPr>
        <w:spacing w:line="240" w:lineRule="auto"/>
        <w:contextualSpacing/>
        <w:jc w:val="both"/>
        <w:rPr>
          <w:rFonts w:ascii="Times New Roman" w:hAnsi="Times New Roman" w:cs="Times New Roman"/>
          <w:sz w:val="24"/>
          <w:szCs w:val="24"/>
        </w:rPr>
      </w:pPr>
      <w:r w:rsidRPr="002B13CD">
        <w:rPr>
          <w:rFonts w:ascii="Times New Roman" w:hAnsi="Times New Roman" w:cs="Times New Roman"/>
          <w:sz w:val="24"/>
          <w:szCs w:val="24"/>
        </w:rPr>
        <w:t xml:space="preserve">Centers may reward students with center-wide incentives for meeting </w:t>
      </w:r>
      <w:r w:rsidR="000C3CAC" w:rsidRPr="002B13CD">
        <w:rPr>
          <w:rFonts w:ascii="Times New Roman" w:hAnsi="Times New Roman" w:cs="Times New Roman"/>
          <w:sz w:val="24"/>
          <w:szCs w:val="24"/>
        </w:rPr>
        <w:t xml:space="preserve">the </w:t>
      </w:r>
      <w:r w:rsidR="00DE003C" w:rsidRPr="002B13CD">
        <w:rPr>
          <w:rFonts w:ascii="Times New Roman" w:hAnsi="Times New Roman" w:cs="Times New Roman"/>
          <w:sz w:val="24"/>
          <w:szCs w:val="24"/>
        </w:rPr>
        <w:t xml:space="preserve">required </w:t>
      </w:r>
      <w:r w:rsidR="00333FF3" w:rsidRPr="002B13CD">
        <w:rPr>
          <w:rFonts w:ascii="Times New Roman" w:hAnsi="Times New Roman" w:cs="Times New Roman"/>
          <w:sz w:val="24"/>
          <w:szCs w:val="24"/>
        </w:rPr>
        <w:t>r</w:t>
      </w:r>
      <w:r w:rsidRPr="002B13CD">
        <w:rPr>
          <w:rFonts w:ascii="Times New Roman" w:hAnsi="Times New Roman" w:cs="Times New Roman"/>
          <w:sz w:val="24"/>
          <w:szCs w:val="24"/>
        </w:rPr>
        <w:t>esponse rate for the surveys</w:t>
      </w:r>
      <w:r w:rsidR="00857408" w:rsidRPr="002B13CD">
        <w:rPr>
          <w:rFonts w:ascii="Times New Roman" w:hAnsi="Times New Roman" w:cs="Times New Roman"/>
          <w:sz w:val="24"/>
          <w:szCs w:val="24"/>
        </w:rPr>
        <w:t xml:space="preserve">. </w:t>
      </w:r>
      <w:r w:rsidRPr="002B13CD">
        <w:rPr>
          <w:rFonts w:ascii="Times New Roman" w:hAnsi="Times New Roman" w:cs="Times New Roman"/>
          <w:sz w:val="24"/>
          <w:szCs w:val="24"/>
        </w:rPr>
        <w:t>Centers should promote the S</w:t>
      </w:r>
      <w:r w:rsidR="00AA40E0" w:rsidRPr="002B13CD">
        <w:rPr>
          <w:rFonts w:ascii="Times New Roman" w:hAnsi="Times New Roman" w:cs="Times New Roman"/>
          <w:sz w:val="24"/>
          <w:szCs w:val="24"/>
        </w:rPr>
        <w:t>EA</w:t>
      </w:r>
      <w:r w:rsidRPr="002B13CD">
        <w:rPr>
          <w:rFonts w:ascii="Times New Roman" w:hAnsi="Times New Roman" w:cs="Times New Roman"/>
          <w:sz w:val="24"/>
          <w:szCs w:val="24"/>
        </w:rPr>
        <w:t xml:space="preserve">, motivate the students </w:t>
      </w:r>
      <w:r w:rsidR="000C3CAC" w:rsidRPr="002B13CD">
        <w:rPr>
          <w:rFonts w:ascii="Times New Roman" w:hAnsi="Times New Roman" w:cs="Times New Roman"/>
          <w:sz w:val="24"/>
          <w:szCs w:val="24"/>
        </w:rPr>
        <w:t>to</w:t>
      </w:r>
      <w:r w:rsidRPr="002B13CD">
        <w:rPr>
          <w:rFonts w:ascii="Times New Roman" w:hAnsi="Times New Roman" w:cs="Times New Roman"/>
          <w:sz w:val="24"/>
          <w:szCs w:val="24"/>
        </w:rPr>
        <w:t xml:space="preserve"> respond, and </w:t>
      </w:r>
      <w:r w:rsidR="0084455C" w:rsidRPr="002B13CD">
        <w:rPr>
          <w:rFonts w:ascii="Times New Roman" w:hAnsi="Times New Roman" w:cs="Times New Roman"/>
          <w:sz w:val="24"/>
          <w:szCs w:val="24"/>
        </w:rPr>
        <w:t>strive toward</w:t>
      </w:r>
      <w:r w:rsidRPr="002B13CD">
        <w:rPr>
          <w:rFonts w:ascii="Times New Roman" w:hAnsi="Times New Roman" w:cs="Times New Roman"/>
          <w:sz w:val="24"/>
          <w:szCs w:val="24"/>
        </w:rPr>
        <w:t xml:space="preserve"> achiev</w:t>
      </w:r>
      <w:r w:rsidR="0084455C" w:rsidRPr="002B13CD">
        <w:rPr>
          <w:rFonts w:ascii="Times New Roman" w:hAnsi="Times New Roman" w:cs="Times New Roman"/>
          <w:sz w:val="24"/>
          <w:szCs w:val="24"/>
        </w:rPr>
        <w:t>ing</w:t>
      </w:r>
      <w:r w:rsidRPr="002B13CD">
        <w:rPr>
          <w:rFonts w:ascii="Times New Roman" w:hAnsi="Times New Roman" w:cs="Times New Roman"/>
          <w:sz w:val="24"/>
          <w:szCs w:val="24"/>
        </w:rPr>
        <w:t xml:space="preserve"> </w:t>
      </w:r>
      <w:r w:rsidR="00333FF3" w:rsidRPr="002B13CD">
        <w:rPr>
          <w:rFonts w:ascii="Times New Roman" w:hAnsi="Times New Roman" w:cs="Times New Roman"/>
          <w:sz w:val="24"/>
          <w:szCs w:val="24"/>
        </w:rPr>
        <w:t>the national 80 percent</w:t>
      </w:r>
      <w:r w:rsidRPr="002B13CD">
        <w:rPr>
          <w:rFonts w:ascii="Times New Roman" w:hAnsi="Times New Roman" w:cs="Times New Roman"/>
          <w:sz w:val="24"/>
          <w:szCs w:val="24"/>
        </w:rPr>
        <w:t xml:space="preserve"> response rate goal</w:t>
      </w:r>
      <w:r w:rsidR="00333FF3" w:rsidRPr="002B13CD">
        <w:rPr>
          <w:rFonts w:ascii="Times New Roman" w:hAnsi="Times New Roman" w:cs="Times New Roman"/>
          <w:sz w:val="24"/>
          <w:szCs w:val="24"/>
        </w:rPr>
        <w:t>.</w:t>
      </w:r>
      <w:r w:rsidR="00857408" w:rsidRPr="002B13CD">
        <w:rPr>
          <w:rFonts w:ascii="Times New Roman" w:hAnsi="Times New Roman" w:cs="Times New Roman"/>
          <w:sz w:val="24"/>
          <w:szCs w:val="24"/>
        </w:rPr>
        <w:t xml:space="preserve"> </w:t>
      </w:r>
      <w:r w:rsidRPr="002B13CD">
        <w:rPr>
          <w:rFonts w:ascii="Times New Roman" w:hAnsi="Times New Roman" w:cs="Times New Roman"/>
          <w:sz w:val="24"/>
          <w:szCs w:val="24"/>
        </w:rPr>
        <w:t xml:space="preserve"> </w:t>
      </w:r>
    </w:p>
    <w:p w14:paraId="4967722B" w14:textId="77777777" w:rsidR="00240956" w:rsidRDefault="00240956" w:rsidP="009D2977">
      <w:pPr>
        <w:spacing w:line="240" w:lineRule="auto"/>
        <w:contextualSpacing/>
        <w:rPr>
          <w:rFonts w:ascii="Times New Roman" w:hAnsi="Times New Roman" w:cs="Times New Roman"/>
          <w:sz w:val="24"/>
          <w:szCs w:val="24"/>
        </w:rPr>
      </w:pPr>
    </w:p>
    <w:p w14:paraId="2093B683" w14:textId="77777777" w:rsidR="009D2977" w:rsidRPr="006266D2" w:rsidRDefault="009D2977" w:rsidP="009D2977">
      <w:pPr>
        <w:spacing w:line="240" w:lineRule="auto"/>
        <w:contextualSpacing/>
        <w:rPr>
          <w:rFonts w:ascii="Times New Roman" w:hAnsi="Times New Roman" w:cs="Times New Roman"/>
          <w:sz w:val="24"/>
          <w:szCs w:val="24"/>
        </w:rPr>
      </w:pPr>
    </w:p>
    <w:p w14:paraId="5DCD7FBA" w14:textId="77777777" w:rsidR="009D2977" w:rsidRPr="006266D2" w:rsidRDefault="009D2977">
      <w:pPr>
        <w:rPr>
          <w:rFonts w:ascii="Times New Roman" w:hAnsi="Times New Roman" w:cs="Times New Roman"/>
          <w:sz w:val="24"/>
          <w:szCs w:val="24"/>
        </w:rPr>
      </w:pPr>
    </w:p>
    <w:sectPr w:rsidR="009D2977" w:rsidRPr="006266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63E5" w14:textId="77777777" w:rsidR="00330A53" w:rsidRDefault="00330A53" w:rsidP="0048431E">
      <w:pPr>
        <w:spacing w:after="0" w:line="240" w:lineRule="auto"/>
      </w:pPr>
      <w:r>
        <w:separator/>
      </w:r>
    </w:p>
  </w:endnote>
  <w:endnote w:type="continuationSeparator" w:id="0">
    <w:p w14:paraId="3DBBD7DB" w14:textId="77777777" w:rsidR="00330A53" w:rsidRDefault="00330A53" w:rsidP="0048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B338" w14:textId="70FC6D05" w:rsidR="0048431E" w:rsidRDefault="0048431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06AD8">
      <w:rPr>
        <w:caps/>
        <w:noProof/>
        <w:color w:val="5B9BD5" w:themeColor="accent1"/>
      </w:rPr>
      <w:t>1</w:t>
    </w:r>
    <w:r>
      <w:rPr>
        <w:caps/>
        <w:noProof/>
        <w:color w:val="5B9BD5" w:themeColor="accent1"/>
      </w:rPr>
      <w:fldChar w:fldCharType="end"/>
    </w:r>
  </w:p>
  <w:p w14:paraId="27D448EE" w14:textId="77777777" w:rsidR="0048431E" w:rsidRDefault="00484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E9A7" w14:textId="77777777" w:rsidR="00330A53" w:rsidRDefault="00330A53" w:rsidP="0048431E">
      <w:pPr>
        <w:spacing w:after="0" w:line="240" w:lineRule="auto"/>
      </w:pPr>
      <w:r>
        <w:separator/>
      </w:r>
    </w:p>
  </w:footnote>
  <w:footnote w:type="continuationSeparator" w:id="0">
    <w:p w14:paraId="5DF19FF7" w14:textId="77777777" w:rsidR="00330A53" w:rsidRDefault="00330A53" w:rsidP="00484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B30"/>
    <w:multiLevelType w:val="hybridMultilevel"/>
    <w:tmpl w:val="BADAD6DC"/>
    <w:lvl w:ilvl="0" w:tplc="636A4E7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17DE"/>
    <w:multiLevelType w:val="hybridMultilevel"/>
    <w:tmpl w:val="C69C0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0A69"/>
    <w:multiLevelType w:val="hybridMultilevel"/>
    <w:tmpl w:val="13C0E8C6"/>
    <w:lvl w:ilvl="0" w:tplc="04090001">
      <w:start w:val="1"/>
      <w:numFmt w:val="bullet"/>
      <w:lvlText w:val=""/>
      <w:lvlJc w:val="left"/>
      <w:pPr>
        <w:tabs>
          <w:tab w:val="num" w:pos="720"/>
        </w:tabs>
        <w:ind w:left="720" w:hanging="360"/>
      </w:pPr>
      <w:rPr>
        <w:rFonts w:ascii="Symbol" w:hAnsi="Symbol" w:hint="default"/>
      </w:rPr>
    </w:lvl>
    <w:lvl w:ilvl="1" w:tplc="DC7629A4">
      <w:start w:val="156"/>
      <w:numFmt w:val="bullet"/>
      <w:lvlText w:val="•"/>
      <w:lvlJc w:val="left"/>
      <w:pPr>
        <w:tabs>
          <w:tab w:val="num" w:pos="1440"/>
        </w:tabs>
        <w:ind w:left="1440" w:hanging="360"/>
      </w:pPr>
      <w:rPr>
        <w:rFonts w:ascii="Arial" w:hAnsi="Arial" w:hint="default"/>
      </w:rPr>
    </w:lvl>
    <w:lvl w:ilvl="2" w:tplc="FB1028B6" w:tentative="1">
      <w:start w:val="1"/>
      <w:numFmt w:val="bullet"/>
      <w:lvlText w:val="•"/>
      <w:lvlJc w:val="left"/>
      <w:pPr>
        <w:tabs>
          <w:tab w:val="num" w:pos="2160"/>
        </w:tabs>
        <w:ind w:left="2160" w:hanging="360"/>
      </w:pPr>
      <w:rPr>
        <w:rFonts w:ascii="Arial" w:hAnsi="Arial" w:hint="default"/>
      </w:rPr>
    </w:lvl>
    <w:lvl w:ilvl="3" w:tplc="4CD6219A" w:tentative="1">
      <w:start w:val="1"/>
      <w:numFmt w:val="bullet"/>
      <w:lvlText w:val="•"/>
      <w:lvlJc w:val="left"/>
      <w:pPr>
        <w:tabs>
          <w:tab w:val="num" w:pos="2880"/>
        </w:tabs>
        <w:ind w:left="2880" w:hanging="360"/>
      </w:pPr>
      <w:rPr>
        <w:rFonts w:ascii="Arial" w:hAnsi="Arial" w:hint="default"/>
      </w:rPr>
    </w:lvl>
    <w:lvl w:ilvl="4" w:tplc="9B34B7AE" w:tentative="1">
      <w:start w:val="1"/>
      <w:numFmt w:val="bullet"/>
      <w:lvlText w:val="•"/>
      <w:lvlJc w:val="left"/>
      <w:pPr>
        <w:tabs>
          <w:tab w:val="num" w:pos="3600"/>
        </w:tabs>
        <w:ind w:left="3600" w:hanging="360"/>
      </w:pPr>
      <w:rPr>
        <w:rFonts w:ascii="Arial" w:hAnsi="Arial" w:hint="default"/>
      </w:rPr>
    </w:lvl>
    <w:lvl w:ilvl="5" w:tplc="3FBA362C" w:tentative="1">
      <w:start w:val="1"/>
      <w:numFmt w:val="bullet"/>
      <w:lvlText w:val="•"/>
      <w:lvlJc w:val="left"/>
      <w:pPr>
        <w:tabs>
          <w:tab w:val="num" w:pos="4320"/>
        </w:tabs>
        <w:ind w:left="4320" w:hanging="360"/>
      </w:pPr>
      <w:rPr>
        <w:rFonts w:ascii="Arial" w:hAnsi="Arial" w:hint="default"/>
      </w:rPr>
    </w:lvl>
    <w:lvl w:ilvl="6" w:tplc="C6B49D28" w:tentative="1">
      <w:start w:val="1"/>
      <w:numFmt w:val="bullet"/>
      <w:lvlText w:val="•"/>
      <w:lvlJc w:val="left"/>
      <w:pPr>
        <w:tabs>
          <w:tab w:val="num" w:pos="5040"/>
        </w:tabs>
        <w:ind w:left="5040" w:hanging="360"/>
      </w:pPr>
      <w:rPr>
        <w:rFonts w:ascii="Arial" w:hAnsi="Arial" w:hint="default"/>
      </w:rPr>
    </w:lvl>
    <w:lvl w:ilvl="7" w:tplc="977CF11A" w:tentative="1">
      <w:start w:val="1"/>
      <w:numFmt w:val="bullet"/>
      <w:lvlText w:val="•"/>
      <w:lvlJc w:val="left"/>
      <w:pPr>
        <w:tabs>
          <w:tab w:val="num" w:pos="5760"/>
        </w:tabs>
        <w:ind w:left="5760" w:hanging="360"/>
      </w:pPr>
      <w:rPr>
        <w:rFonts w:ascii="Arial" w:hAnsi="Arial" w:hint="default"/>
      </w:rPr>
    </w:lvl>
    <w:lvl w:ilvl="8" w:tplc="08CAA6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884FD6"/>
    <w:multiLevelType w:val="hybridMultilevel"/>
    <w:tmpl w:val="BA42195A"/>
    <w:lvl w:ilvl="0" w:tplc="4ACAA08E">
      <w:start w:val="1"/>
      <w:numFmt w:val="bullet"/>
      <w:lvlText w:val="•"/>
      <w:lvlJc w:val="left"/>
      <w:pPr>
        <w:tabs>
          <w:tab w:val="num" w:pos="720"/>
        </w:tabs>
        <w:ind w:left="720" w:hanging="360"/>
      </w:pPr>
      <w:rPr>
        <w:rFonts w:ascii="Arial" w:hAnsi="Arial" w:hint="default"/>
      </w:rPr>
    </w:lvl>
    <w:lvl w:ilvl="1" w:tplc="DC7629A4">
      <w:start w:val="156"/>
      <w:numFmt w:val="bullet"/>
      <w:lvlText w:val="•"/>
      <w:lvlJc w:val="left"/>
      <w:pPr>
        <w:tabs>
          <w:tab w:val="num" w:pos="1440"/>
        </w:tabs>
        <w:ind w:left="1440" w:hanging="360"/>
      </w:pPr>
      <w:rPr>
        <w:rFonts w:ascii="Arial" w:hAnsi="Arial" w:hint="default"/>
      </w:rPr>
    </w:lvl>
    <w:lvl w:ilvl="2" w:tplc="FB1028B6" w:tentative="1">
      <w:start w:val="1"/>
      <w:numFmt w:val="bullet"/>
      <w:lvlText w:val="•"/>
      <w:lvlJc w:val="left"/>
      <w:pPr>
        <w:tabs>
          <w:tab w:val="num" w:pos="2160"/>
        </w:tabs>
        <w:ind w:left="2160" w:hanging="360"/>
      </w:pPr>
      <w:rPr>
        <w:rFonts w:ascii="Arial" w:hAnsi="Arial" w:hint="default"/>
      </w:rPr>
    </w:lvl>
    <w:lvl w:ilvl="3" w:tplc="4CD6219A" w:tentative="1">
      <w:start w:val="1"/>
      <w:numFmt w:val="bullet"/>
      <w:lvlText w:val="•"/>
      <w:lvlJc w:val="left"/>
      <w:pPr>
        <w:tabs>
          <w:tab w:val="num" w:pos="2880"/>
        </w:tabs>
        <w:ind w:left="2880" w:hanging="360"/>
      </w:pPr>
      <w:rPr>
        <w:rFonts w:ascii="Arial" w:hAnsi="Arial" w:hint="default"/>
      </w:rPr>
    </w:lvl>
    <w:lvl w:ilvl="4" w:tplc="9B34B7AE" w:tentative="1">
      <w:start w:val="1"/>
      <w:numFmt w:val="bullet"/>
      <w:lvlText w:val="•"/>
      <w:lvlJc w:val="left"/>
      <w:pPr>
        <w:tabs>
          <w:tab w:val="num" w:pos="3600"/>
        </w:tabs>
        <w:ind w:left="3600" w:hanging="360"/>
      </w:pPr>
      <w:rPr>
        <w:rFonts w:ascii="Arial" w:hAnsi="Arial" w:hint="default"/>
      </w:rPr>
    </w:lvl>
    <w:lvl w:ilvl="5" w:tplc="3FBA362C" w:tentative="1">
      <w:start w:val="1"/>
      <w:numFmt w:val="bullet"/>
      <w:lvlText w:val="•"/>
      <w:lvlJc w:val="left"/>
      <w:pPr>
        <w:tabs>
          <w:tab w:val="num" w:pos="4320"/>
        </w:tabs>
        <w:ind w:left="4320" w:hanging="360"/>
      </w:pPr>
      <w:rPr>
        <w:rFonts w:ascii="Arial" w:hAnsi="Arial" w:hint="default"/>
      </w:rPr>
    </w:lvl>
    <w:lvl w:ilvl="6" w:tplc="C6B49D28" w:tentative="1">
      <w:start w:val="1"/>
      <w:numFmt w:val="bullet"/>
      <w:lvlText w:val="•"/>
      <w:lvlJc w:val="left"/>
      <w:pPr>
        <w:tabs>
          <w:tab w:val="num" w:pos="5040"/>
        </w:tabs>
        <w:ind w:left="5040" w:hanging="360"/>
      </w:pPr>
      <w:rPr>
        <w:rFonts w:ascii="Arial" w:hAnsi="Arial" w:hint="default"/>
      </w:rPr>
    </w:lvl>
    <w:lvl w:ilvl="7" w:tplc="977CF11A" w:tentative="1">
      <w:start w:val="1"/>
      <w:numFmt w:val="bullet"/>
      <w:lvlText w:val="•"/>
      <w:lvlJc w:val="left"/>
      <w:pPr>
        <w:tabs>
          <w:tab w:val="num" w:pos="5760"/>
        </w:tabs>
        <w:ind w:left="5760" w:hanging="360"/>
      </w:pPr>
      <w:rPr>
        <w:rFonts w:ascii="Arial" w:hAnsi="Arial" w:hint="default"/>
      </w:rPr>
    </w:lvl>
    <w:lvl w:ilvl="8" w:tplc="08CAA6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A15637"/>
    <w:multiLevelType w:val="hybridMultilevel"/>
    <w:tmpl w:val="966E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0582F"/>
    <w:multiLevelType w:val="hybridMultilevel"/>
    <w:tmpl w:val="9C3E8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E7398D"/>
    <w:multiLevelType w:val="hybridMultilevel"/>
    <w:tmpl w:val="327E6230"/>
    <w:lvl w:ilvl="0" w:tplc="636A4E78">
      <w:start w:val="1"/>
      <w:numFmt w:val="bullet"/>
      <w:lvlText w:val="•"/>
      <w:lvlJc w:val="left"/>
      <w:pPr>
        <w:tabs>
          <w:tab w:val="num" w:pos="720"/>
        </w:tabs>
        <w:ind w:left="720" w:hanging="360"/>
      </w:pPr>
      <w:rPr>
        <w:rFonts w:ascii="Arial" w:hAnsi="Arial" w:hint="default"/>
      </w:rPr>
    </w:lvl>
    <w:lvl w:ilvl="1" w:tplc="E22C3C06" w:tentative="1">
      <w:start w:val="1"/>
      <w:numFmt w:val="bullet"/>
      <w:lvlText w:val="•"/>
      <w:lvlJc w:val="left"/>
      <w:pPr>
        <w:tabs>
          <w:tab w:val="num" w:pos="1440"/>
        </w:tabs>
        <w:ind w:left="1440" w:hanging="360"/>
      </w:pPr>
      <w:rPr>
        <w:rFonts w:ascii="Arial" w:hAnsi="Arial" w:hint="default"/>
      </w:rPr>
    </w:lvl>
    <w:lvl w:ilvl="2" w:tplc="32EA94D8" w:tentative="1">
      <w:start w:val="1"/>
      <w:numFmt w:val="bullet"/>
      <w:lvlText w:val="•"/>
      <w:lvlJc w:val="left"/>
      <w:pPr>
        <w:tabs>
          <w:tab w:val="num" w:pos="2160"/>
        </w:tabs>
        <w:ind w:left="2160" w:hanging="360"/>
      </w:pPr>
      <w:rPr>
        <w:rFonts w:ascii="Arial" w:hAnsi="Arial" w:hint="default"/>
      </w:rPr>
    </w:lvl>
    <w:lvl w:ilvl="3" w:tplc="9BBE730C" w:tentative="1">
      <w:start w:val="1"/>
      <w:numFmt w:val="bullet"/>
      <w:lvlText w:val="•"/>
      <w:lvlJc w:val="left"/>
      <w:pPr>
        <w:tabs>
          <w:tab w:val="num" w:pos="2880"/>
        </w:tabs>
        <w:ind w:left="2880" w:hanging="360"/>
      </w:pPr>
      <w:rPr>
        <w:rFonts w:ascii="Arial" w:hAnsi="Arial" w:hint="default"/>
      </w:rPr>
    </w:lvl>
    <w:lvl w:ilvl="4" w:tplc="1FC2A2A4" w:tentative="1">
      <w:start w:val="1"/>
      <w:numFmt w:val="bullet"/>
      <w:lvlText w:val="•"/>
      <w:lvlJc w:val="left"/>
      <w:pPr>
        <w:tabs>
          <w:tab w:val="num" w:pos="3600"/>
        </w:tabs>
        <w:ind w:left="3600" w:hanging="360"/>
      </w:pPr>
      <w:rPr>
        <w:rFonts w:ascii="Arial" w:hAnsi="Arial" w:hint="default"/>
      </w:rPr>
    </w:lvl>
    <w:lvl w:ilvl="5" w:tplc="DD303B14" w:tentative="1">
      <w:start w:val="1"/>
      <w:numFmt w:val="bullet"/>
      <w:lvlText w:val="•"/>
      <w:lvlJc w:val="left"/>
      <w:pPr>
        <w:tabs>
          <w:tab w:val="num" w:pos="4320"/>
        </w:tabs>
        <w:ind w:left="4320" w:hanging="360"/>
      </w:pPr>
      <w:rPr>
        <w:rFonts w:ascii="Arial" w:hAnsi="Arial" w:hint="default"/>
      </w:rPr>
    </w:lvl>
    <w:lvl w:ilvl="6" w:tplc="00065D90" w:tentative="1">
      <w:start w:val="1"/>
      <w:numFmt w:val="bullet"/>
      <w:lvlText w:val="•"/>
      <w:lvlJc w:val="left"/>
      <w:pPr>
        <w:tabs>
          <w:tab w:val="num" w:pos="5040"/>
        </w:tabs>
        <w:ind w:left="5040" w:hanging="360"/>
      </w:pPr>
      <w:rPr>
        <w:rFonts w:ascii="Arial" w:hAnsi="Arial" w:hint="default"/>
      </w:rPr>
    </w:lvl>
    <w:lvl w:ilvl="7" w:tplc="F4A02B3C" w:tentative="1">
      <w:start w:val="1"/>
      <w:numFmt w:val="bullet"/>
      <w:lvlText w:val="•"/>
      <w:lvlJc w:val="left"/>
      <w:pPr>
        <w:tabs>
          <w:tab w:val="num" w:pos="5760"/>
        </w:tabs>
        <w:ind w:left="5760" w:hanging="360"/>
      </w:pPr>
      <w:rPr>
        <w:rFonts w:ascii="Arial" w:hAnsi="Arial" w:hint="default"/>
      </w:rPr>
    </w:lvl>
    <w:lvl w:ilvl="8" w:tplc="F190E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4535B9"/>
    <w:multiLevelType w:val="hybridMultilevel"/>
    <w:tmpl w:val="8C8EC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9451DB"/>
    <w:multiLevelType w:val="hybridMultilevel"/>
    <w:tmpl w:val="6E9E0D0E"/>
    <w:lvl w:ilvl="0" w:tplc="636A4E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0173F"/>
    <w:multiLevelType w:val="hybridMultilevel"/>
    <w:tmpl w:val="E95C1ED0"/>
    <w:lvl w:ilvl="0" w:tplc="6910EF7C">
      <w:start w:val="1"/>
      <w:numFmt w:val="bullet"/>
      <w:lvlText w:val="•"/>
      <w:lvlJc w:val="left"/>
      <w:pPr>
        <w:tabs>
          <w:tab w:val="num" w:pos="720"/>
        </w:tabs>
        <w:ind w:left="720" w:hanging="360"/>
      </w:pPr>
      <w:rPr>
        <w:rFonts w:ascii="Arial" w:hAnsi="Arial" w:hint="default"/>
      </w:rPr>
    </w:lvl>
    <w:lvl w:ilvl="1" w:tplc="F91099D0">
      <w:start w:val="156"/>
      <w:numFmt w:val="bullet"/>
      <w:lvlText w:val="•"/>
      <w:lvlJc w:val="left"/>
      <w:pPr>
        <w:tabs>
          <w:tab w:val="num" w:pos="1440"/>
        </w:tabs>
        <w:ind w:left="1440" w:hanging="360"/>
      </w:pPr>
      <w:rPr>
        <w:rFonts w:ascii="Arial" w:hAnsi="Arial" w:hint="default"/>
      </w:rPr>
    </w:lvl>
    <w:lvl w:ilvl="2" w:tplc="4D0C25F6" w:tentative="1">
      <w:start w:val="1"/>
      <w:numFmt w:val="bullet"/>
      <w:lvlText w:val="•"/>
      <w:lvlJc w:val="left"/>
      <w:pPr>
        <w:tabs>
          <w:tab w:val="num" w:pos="2160"/>
        </w:tabs>
        <w:ind w:left="2160" w:hanging="360"/>
      </w:pPr>
      <w:rPr>
        <w:rFonts w:ascii="Arial" w:hAnsi="Arial" w:hint="default"/>
      </w:rPr>
    </w:lvl>
    <w:lvl w:ilvl="3" w:tplc="9D8467B4" w:tentative="1">
      <w:start w:val="1"/>
      <w:numFmt w:val="bullet"/>
      <w:lvlText w:val="•"/>
      <w:lvlJc w:val="left"/>
      <w:pPr>
        <w:tabs>
          <w:tab w:val="num" w:pos="2880"/>
        </w:tabs>
        <w:ind w:left="2880" w:hanging="360"/>
      </w:pPr>
      <w:rPr>
        <w:rFonts w:ascii="Arial" w:hAnsi="Arial" w:hint="default"/>
      </w:rPr>
    </w:lvl>
    <w:lvl w:ilvl="4" w:tplc="CC2C6376" w:tentative="1">
      <w:start w:val="1"/>
      <w:numFmt w:val="bullet"/>
      <w:lvlText w:val="•"/>
      <w:lvlJc w:val="left"/>
      <w:pPr>
        <w:tabs>
          <w:tab w:val="num" w:pos="3600"/>
        </w:tabs>
        <w:ind w:left="3600" w:hanging="360"/>
      </w:pPr>
      <w:rPr>
        <w:rFonts w:ascii="Arial" w:hAnsi="Arial" w:hint="default"/>
      </w:rPr>
    </w:lvl>
    <w:lvl w:ilvl="5" w:tplc="17AC7104" w:tentative="1">
      <w:start w:val="1"/>
      <w:numFmt w:val="bullet"/>
      <w:lvlText w:val="•"/>
      <w:lvlJc w:val="left"/>
      <w:pPr>
        <w:tabs>
          <w:tab w:val="num" w:pos="4320"/>
        </w:tabs>
        <w:ind w:left="4320" w:hanging="360"/>
      </w:pPr>
      <w:rPr>
        <w:rFonts w:ascii="Arial" w:hAnsi="Arial" w:hint="default"/>
      </w:rPr>
    </w:lvl>
    <w:lvl w:ilvl="6" w:tplc="3B44E868" w:tentative="1">
      <w:start w:val="1"/>
      <w:numFmt w:val="bullet"/>
      <w:lvlText w:val="•"/>
      <w:lvlJc w:val="left"/>
      <w:pPr>
        <w:tabs>
          <w:tab w:val="num" w:pos="5040"/>
        </w:tabs>
        <w:ind w:left="5040" w:hanging="360"/>
      </w:pPr>
      <w:rPr>
        <w:rFonts w:ascii="Arial" w:hAnsi="Arial" w:hint="default"/>
      </w:rPr>
    </w:lvl>
    <w:lvl w:ilvl="7" w:tplc="5D004BAC" w:tentative="1">
      <w:start w:val="1"/>
      <w:numFmt w:val="bullet"/>
      <w:lvlText w:val="•"/>
      <w:lvlJc w:val="left"/>
      <w:pPr>
        <w:tabs>
          <w:tab w:val="num" w:pos="5760"/>
        </w:tabs>
        <w:ind w:left="5760" w:hanging="360"/>
      </w:pPr>
      <w:rPr>
        <w:rFonts w:ascii="Arial" w:hAnsi="Arial" w:hint="default"/>
      </w:rPr>
    </w:lvl>
    <w:lvl w:ilvl="8" w:tplc="8C2CD5C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9"/>
  </w:num>
  <w:num w:numId="4">
    <w:abstractNumId w:val="1"/>
  </w:num>
  <w:num w:numId="5">
    <w:abstractNumId w:val="5"/>
  </w:num>
  <w:num w:numId="6">
    <w:abstractNumId w:val="2"/>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1D"/>
    <w:rsid w:val="00067471"/>
    <w:rsid w:val="000C22A0"/>
    <w:rsid w:val="000C22E0"/>
    <w:rsid w:val="000C3CAC"/>
    <w:rsid w:val="000C73D4"/>
    <w:rsid w:val="000D72EF"/>
    <w:rsid w:val="000E4A11"/>
    <w:rsid w:val="000F61DA"/>
    <w:rsid w:val="00114088"/>
    <w:rsid w:val="00131E87"/>
    <w:rsid w:val="001470A7"/>
    <w:rsid w:val="001654BE"/>
    <w:rsid w:val="00191EEF"/>
    <w:rsid w:val="0019202F"/>
    <w:rsid w:val="001A176E"/>
    <w:rsid w:val="00201C7F"/>
    <w:rsid w:val="002052A1"/>
    <w:rsid w:val="00216E0E"/>
    <w:rsid w:val="00240956"/>
    <w:rsid w:val="002706B6"/>
    <w:rsid w:val="00297BDE"/>
    <w:rsid w:val="002A2BAD"/>
    <w:rsid w:val="002B13CD"/>
    <w:rsid w:val="002B67EE"/>
    <w:rsid w:val="00330A53"/>
    <w:rsid w:val="00333FF3"/>
    <w:rsid w:val="00340F7F"/>
    <w:rsid w:val="00345D7E"/>
    <w:rsid w:val="00374F44"/>
    <w:rsid w:val="0039028B"/>
    <w:rsid w:val="00394A1C"/>
    <w:rsid w:val="003D0589"/>
    <w:rsid w:val="003D1B93"/>
    <w:rsid w:val="003E425E"/>
    <w:rsid w:val="003E7B0B"/>
    <w:rsid w:val="00403337"/>
    <w:rsid w:val="00406BBA"/>
    <w:rsid w:val="004401E0"/>
    <w:rsid w:val="00450360"/>
    <w:rsid w:val="00462BA3"/>
    <w:rsid w:val="0048431E"/>
    <w:rsid w:val="00486061"/>
    <w:rsid w:val="004861DA"/>
    <w:rsid w:val="00497BF8"/>
    <w:rsid w:val="004D07DC"/>
    <w:rsid w:val="00506AD8"/>
    <w:rsid w:val="005123B5"/>
    <w:rsid w:val="00521BFC"/>
    <w:rsid w:val="005220FE"/>
    <w:rsid w:val="005457C6"/>
    <w:rsid w:val="005A0AA6"/>
    <w:rsid w:val="005A67CB"/>
    <w:rsid w:val="005C3F47"/>
    <w:rsid w:val="005D26F8"/>
    <w:rsid w:val="005D4F24"/>
    <w:rsid w:val="005F273A"/>
    <w:rsid w:val="006266D2"/>
    <w:rsid w:val="0063081F"/>
    <w:rsid w:val="00656D98"/>
    <w:rsid w:val="006861F8"/>
    <w:rsid w:val="00697CC8"/>
    <w:rsid w:val="006D624E"/>
    <w:rsid w:val="006D6C28"/>
    <w:rsid w:val="00703C8B"/>
    <w:rsid w:val="0072346A"/>
    <w:rsid w:val="00795D24"/>
    <w:rsid w:val="007B668F"/>
    <w:rsid w:val="008003B0"/>
    <w:rsid w:val="00801E47"/>
    <w:rsid w:val="00804695"/>
    <w:rsid w:val="00816EF2"/>
    <w:rsid w:val="00820E63"/>
    <w:rsid w:val="00822C81"/>
    <w:rsid w:val="0084455C"/>
    <w:rsid w:val="00857408"/>
    <w:rsid w:val="00882176"/>
    <w:rsid w:val="00886220"/>
    <w:rsid w:val="00894F30"/>
    <w:rsid w:val="008B08DA"/>
    <w:rsid w:val="008C19EF"/>
    <w:rsid w:val="008C297E"/>
    <w:rsid w:val="008E3BA7"/>
    <w:rsid w:val="00936D4B"/>
    <w:rsid w:val="00950B9F"/>
    <w:rsid w:val="00954A95"/>
    <w:rsid w:val="0096270F"/>
    <w:rsid w:val="009A4457"/>
    <w:rsid w:val="009C4BA3"/>
    <w:rsid w:val="009D2287"/>
    <w:rsid w:val="009D2977"/>
    <w:rsid w:val="00A07C0A"/>
    <w:rsid w:val="00A15508"/>
    <w:rsid w:val="00A347BB"/>
    <w:rsid w:val="00A82B57"/>
    <w:rsid w:val="00AA40E0"/>
    <w:rsid w:val="00AB089E"/>
    <w:rsid w:val="00AC701D"/>
    <w:rsid w:val="00B0178F"/>
    <w:rsid w:val="00B656A8"/>
    <w:rsid w:val="00B66D89"/>
    <w:rsid w:val="00B836EA"/>
    <w:rsid w:val="00BD2BD3"/>
    <w:rsid w:val="00BE3359"/>
    <w:rsid w:val="00C2142B"/>
    <w:rsid w:val="00C3238E"/>
    <w:rsid w:val="00C345DB"/>
    <w:rsid w:val="00C400B1"/>
    <w:rsid w:val="00C62293"/>
    <w:rsid w:val="00C7232D"/>
    <w:rsid w:val="00C87B13"/>
    <w:rsid w:val="00C95FF9"/>
    <w:rsid w:val="00C9615B"/>
    <w:rsid w:val="00CA6965"/>
    <w:rsid w:val="00CD2798"/>
    <w:rsid w:val="00CF4338"/>
    <w:rsid w:val="00D06178"/>
    <w:rsid w:val="00D077E3"/>
    <w:rsid w:val="00D11AAE"/>
    <w:rsid w:val="00D16681"/>
    <w:rsid w:val="00D44457"/>
    <w:rsid w:val="00DA6522"/>
    <w:rsid w:val="00DB79EA"/>
    <w:rsid w:val="00DE003C"/>
    <w:rsid w:val="00E301A8"/>
    <w:rsid w:val="00E53703"/>
    <w:rsid w:val="00E6043D"/>
    <w:rsid w:val="00EA4573"/>
    <w:rsid w:val="00EB5C04"/>
    <w:rsid w:val="00F40510"/>
    <w:rsid w:val="00F44784"/>
    <w:rsid w:val="00F45A6C"/>
    <w:rsid w:val="00F91B37"/>
    <w:rsid w:val="00FC6E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08DA"/>
    <w:rPr>
      <w:sz w:val="16"/>
      <w:szCs w:val="16"/>
    </w:rPr>
  </w:style>
  <w:style w:type="paragraph" w:styleId="CommentText">
    <w:name w:val="annotation text"/>
    <w:basedOn w:val="Normal"/>
    <w:link w:val="CommentTextChar"/>
    <w:uiPriority w:val="99"/>
    <w:semiHidden/>
    <w:unhideWhenUsed/>
    <w:rsid w:val="008B08DA"/>
    <w:pPr>
      <w:spacing w:line="240" w:lineRule="auto"/>
    </w:pPr>
    <w:rPr>
      <w:sz w:val="20"/>
      <w:szCs w:val="20"/>
    </w:rPr>
  </w:style>
  <w:style w:type="character" w:customStyle="1" w:styleId="CommentTextChar">
    <w:name w:val="Comment Text Char"/>
    <w:basedOn w:val="DefaultParagraphFont"/>
    <w:link w:val="CommentText"/>
    <w:uiPriority w:val="99"/>
    <w:semiHidden/>
    <w:rsid w:val="008B08DA"/>
    <w:rPr>
      <w:sz w:val="20"/>
      <w:szCs w:val="20"/>
    </w:rPr>
  </w:style>
  <w:style w:type="paragraph" w:styleId="CommentSubject">
    <w:name w:val="annotation subject"/>
    <w:basedOn w:val="CommentText"/>
    <w:next w:val="CommentText"/>
    <w:link w:val="CommentSubjectChar"/>
    <w:uiPriority w:val="99"/>
    <w:semiHidden/>
    <w:unhideWhenUsed/>
    <w:rsid w:val="008B08DA"/>
    <w:rPr>
      <w:b/>
      <w:bCs/>
    </w:rPr>
  </w:style>
  <w:style w:type="character" w:customStyle="1" w:styleId="CommentSubjectChar">
    <w:name w:val="Comment Subject Char"/>
    <w:basedOn w:val="CommentTextChar"/>
    <w:link w:val="CommentSubject"/>
    <w:uiPriority w:val="99"/>
    <w:semiHidden/>
    <w:rsid w:val="008B08DA"/>
    <w:rPr>
      <w:b/>
      <w:bCs/>
      <w:sz w:val="20"/>
      <w:szCs w:val="20"/>
    </w:rPr>
  </w:style>
  <w:style w:type="paragraph" w:styleId="BalloonText">
    <w:name w:val="Balloon Text"/>
    <w:basedOn w:val="Normal"/>
    <w:link w:val="BalloonTextChar"/>
    <w:uiPriority w:val="99"/>
    <w:semiHidden/>
    <w:unhideWhenUsed/>
    <w:rsid w:val="008B0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DA"/>
    <w:rPr>
      <w:rFonts w:ascii="Segoe UI" w:hAnsi="Segoe UI" w:cs="Segoe UI"/>
      <w:sz w:val="18"/>
      <w:szCs w:val="18"/>
    </w:rPr>
  </w:style>
  <w:style w:type="paragraph" w:styleId="ListParagraph">
    <w:name w:val="List Paragraph"/>
    <w:basedOn w:val="Normal"/>
    <w:uiPriority w:val="34"/>
    <w:qFormat/>
    <w:rsid w:val="009D2977"/>
    <w:pPr>
      <w:ind w:left="720"/>
      <w:contextualSpacing/>
    </w:pPr>
  </w:style>
  <w:style w:type="paragraph" w:styleId="Header">
    <w:name w:val="header"/>
    <w:basedOn w:val="Normal"/>
    <w:link w:val="HeaderChar"/>
    <w:uiPriority w:val="99"/>
    <w:unhideWhenUsed/>
    <w:rsid w:val="00484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1E"/>
  </w:style>
  <w:style w:type="paragraph" w:styleId="Footer">
    <w:name w:val="footer"/>
    <w:basedOn w:val="Normal"/>
    <w:link w:val="FooterChar"/>
    <w:uiPriority w:val="99"/>
    <w:unhideWhenUsed/>
    <w:rsid w:val="00484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31E"/>
  </w:style>
  <w:style w:type="paragraph" w:styleId="Revision">
    <w:name w:val="Revision"/>
    <w:hidden/>
    <w:uiPriority w:val="99"/>
    <w:semiHidden/>
    <w:rsid w:val="005A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1791">
      <w:bodyDiv w:val="1"/>
      <w:marLeft w:val="0"/>
      <w:marRight w:val="0"/>
      <w:marTop w:val="0"/>
      <w:marBottom w:val="0"/>
      <w:divBdr>
        <w:top w:val="none" w:sz="0" w:space="0" w:color="auto"/>
        <w:left w:val="none" w:sz="0" w:space="0" w:color="auto"/>
        <w:bottom w:val="none" w:sz="0" w:space="0" w:color="auto"/>
        <w:right w:val="none" w:sz="0" w:space="0" w:color="auto"/>
      </w:divBdr>
      <w:divsChild>
        <w:div w:id="2034767423">
          <w:marLeft w:val="360"/>
          <w:marRight w:val="0"/>
          <w:marTop w:val="200"/>
          <w:marBottom w:val="0"/>
          <w:divBdr>
            <w:top w:val="none" w:sz="0" w:space="0" w:color="auto"/>
            <w:left w:val="none" w:sz="0" w:space="0" w:color="auto"/>
            <w:bottom w:val="none" w:sz="0" w:space="0" w:color="auto"/>
            <w:right w:val="none" w:sz="0" w:space="0" w:color="auto"/>
          </w:divBdr>
        </w:div>
        <w:div w:id="755057179">
          <w:marLeft w:val="360"/>
          <w:marRight w:val="0"/>
          <w:marTop w:val="200"/>
          <w:marBottom w:val="0"/>
          <w:divBdr>
            <w:top w:val="none" w:sz="0" w:space="0" w:color="auto"/>
            <w:left w:val="none" w:sz="0" w:space="0" w:color="auto"/>
            <w:bottom w:val="none" w:sz="0" w:space="0" w:color="auto"/>
            <w:right w:val="none" w:sz="0" w:space="0" w:color="auto"/>
          </w:divBdr>
        </w:div>
        <w:div w:id="1126897665">
          <w:marLeft w:val="360"/>
          <w:marRight w:val="0"/>
          <w:marTop w:val="200"/>
          <w:marBottom w:val="0"/>
          <w:divBdr>
            <w:top w:val="none" w:sz="0" w:space="0" w:color="auto"/>
            <w:left w:val="none" w:sz="0" w:space="0" w:color="auto"/>
            <w:bottom w:val="none" w:sz="0" w:space="0" w:color="auto"/>
            <w:right w:val="none" w:sz="0" w:space="0" w:color="auto"/>
          </w:divBdr>
        </w:div>
        <w:div w:id="1980114213">
          <w:marLeft w:val="1080"/>
          <w:marRight w:val="0"/>
          <w:marTop w:val="100"/>
          <w:marBottom w:val="0"/>
          <w:divBdr>
            <w:top w:val="none" w:sz="0" w:space="0" w:color="auto"/>
            <w:left w:val="none" w:sz="0" w:space="0" w:color="auto"/>
            <w:bottom w:val="none" w:sz="0" w:space="0" w:color="auto"/>
            <w:right w:val="none" w:sz="0" w:space="0" w:color="auto"/>
          </w:divBdr>
        </w:div>
        <w:div w:id="846595286">
          <w:marLeft w:val="360"/>
          <w:marRight w:val="0"/>
          <w:marTop w:val="200"/>
          <w:marBottom w:val="0"/>
          <w:divBdr>
            <w:top w:val="none" w:sz="0" w:space="0" w:color="auto"/>
            <w:left w:val="none" w:sz="0" w:space="0" w:color="auto"/>
            <w:bottom w:val="none" w:sz="0" w:space="0" w:color="auto"/>
            <w:right w:val="none" w:sz="0" w:space="0" w:color="auto"/>
          </w:divBdr>
        </w:div>
        <w:div w:id="410586604">
          <w:marLeft w:val="1080"/>
          <w:marRight w:val="0"/>
          <w:marTop w:val="100"/>
          <w:marBottom w:val="0"/>
          <w:divBdr>
            <w:top w:val="none" w:sz="0" w:space="0" w:color="auto"/>
            <w:left w:val="none" w:sz="0" w:space="0" w:color="auto"/>
            <w:bottom w:val="none" w:sz="0" w:space="0" w:color="auto"/>
            <w:right w:val="none" w:sz="0" w:space="0" w:color="auto"/>
          </w:divBdr>
        </w:div>
        <w:div w:id="1456219991">
          <w:marLeft w:val="360"/>
          <w:marRight w:val="0"/>
          <w:marTop w:val="200"/>
          <w:marBottom w:val="0"/>
          <w:divBdr>
            <w:top w:val="none" w:sz="0" w:space="0" w:color="auto"/>
            <w:left w:val="none" w:sz="0" w:space="0" w:color="auto"/>
            <w:bottom w:val="none" w:sz="0" w:space="0" w:color="auto"/>
            <w:right w:val="none" w:sz="0" w:space="0" w:color="auto"/>
          </w:divBdr>
        </w:div>
        <w:div w:id="126777206">
          <w:marLeft w:val="360"/>
          <w:marRight w:val="0"/>
          <w:marTop w:val="200"/>
          <w:marBottom w:val="0"/>
          <w:divBdr>
            <w:top w:val="none" w:sz="0" w:space="0" w:color="auto"/>
            <w:left w:val="none" w:sz="0" w:space="0" w:color="auto"/>
            <w:bottom w:val="none" w:sz="0" w:space="0" w:color="auto"/>
            <w:right w:val="none" w:sz="0" w:space="0" w:color="auto"/>
          </w:divBdr>
        </w:div>
      </w:divsChild>
    </w:div>
    <w:div w:id="1439914652">
      <w:bodyDiv w:val="1"/>
      <w:marLeft w:val="0"/>
      <w:marRight w:val="0"/>
      <w:marTop w:val="0"/>
      <w:marBottom w:val="0"/>
      <w:divBdr>
        <w:top w:val="none" w:sz="0" w:space="0" w:color="auto"/>
        <w:left w:val="none" w:sz="0" w:space="0" w:color="auto"/>
        <w:bottom w:val="none" w:sz="0" w:space="0" w:color="auto"/>
        <w:right w:val="none" w:sz="0" w:space="0" w:color="auto"/>
      </w:divBdr>
      <w:divsChild>
        <w:div w:id="209466367">
          <w:marLeft w:val="360"/>
          <w:marRight w:val="0"/>
          <w:marTop w:val="200"/>
          <w:marBottom w:val="0"/>
          <w:divBdr>
            <w:top w:val="none" w:sz="0" w:space="0" w:color="auto"/>
            <w:left w:val="none" w:sz="0" w:space="0" w:color="auto"/>
            <w:bottom w:val="none" w:sz="0" w:space="0" w:color="auto"/>
            <w:right w:val="none" w:sz="0" w:space="0" w:color="auto"/>
          </w:divBdr>
        </w:div>
        <w:div w:id="1026978317">
          <w:marLeft w:val="360"/>
          <w:marRight w:val="0"/>
          <w:marTop w:val="200"/>
          <w:marBottom w:val="0"/>
          <w:divBdr>
            <w:top w:val="none" w:sz="0" w:space="0" w:color="auto"/>
            <w:left w:val="none" w:sz="0" w:space="0" w:color="auto"/>
            <w:bottom w:val="none" w:sz="0" w:space="0" w:color="auto"/>
            <w:right w:val="none" w:sz="0" w:space="0" w:color="auto"/>
          </w:divBdr>
        </w:div>
        <w:div w:id="1587153730">
          <w:marLeft w:val="360"/>
          <w:marRight w:val="0"/>
          <w:marTop w:val="200"/>
          <w:marBottom w:val="0"/>
          <w:divBdr>
            <w:top w:val="none" w:sz="0" w:space="0" w:color="auto"/>
            <w:left w:val="none" w:sz="0" w:space="0" w:color="auto"/>
            <w:bottom w:val="none" w:sz="0" w:space="0" w:color="auto"/>
            <w:right w:val="none" w:sz="0" w:space="0" w:color="auto"/>
          </w:divBdr>
        </w:div>
        <w:div w:id="1097336340">
          <w:marLeft w:val="360"/>
          <w:marRight w:val="0"/>
          <w:marTop w:val="200"/>
          <w:marBottom w:val="0"/>
          <w:divBdr>
            <w:top w:val="none" w:sz="0" w:space="0" w:color="auto"/>
            <w:left w:val="none" w:sz="0" w:space="0" w:color="auto"/>
            <w:bottom w:val="none" w:sz="0" w:space="0" w:color="auto"/>
            <w:right w:val="none" w:sz="0" w:space="0" w:color="auto"/>
          </w:divBdr>
        </w:div>
        <w:div w:id="411898673">
          <w:marLeft w:val="1080"/>
          <w:marRight w:val="0"/>
          <w:marTop w:val="100"/>
          <w:marBottom w:val="0"/>
          <w:divBdr>
            <w:top w:val="none" w:sz="0" w:space="0" w:color="auto"/>
            <w:left w:val="none" w:sz="0" w:space="0" w:color="auto"/>
            <w:bottom w:val="none" w:sz="0" w:space="0" w:color="auto"/>
            <w:right w:val="none" w:sz="0" w:space="0" w:color="auto"/>
          </w:divBdr>
        </w:div>
      </w:divsChild>
    </w:div>
    <w:div w:id="1765488876">
      <w:bodyDiv w:val="1"/>
      <w:marLeft w:val="0"/>
      <w:marRight w:val="0"/>
      <w:marTop w:val="0"/>
      <w:marBottom w:val="0"/>
      <w:divBdr>
        <w:top w:val="none" w:sz="0" w:space="0" w:color="auto"/>
        <w:left w:val="none" w:sz="0" w:space="0" w:color="auto"/>
        <w:bottom w:val="none" w:sz="0" w:space="0" w:color="auto"/>
        <w:right w:val="none" w:sz="0" w:space="0" w:color="auto"/>
      </w:divBdr>
      <w:divsChild>
        <w:div w:id="936517855">
          <w:marLeft w:val="360"/>
          <w:marRight w:val="0"/>
          <w:marTop w:val="200"/>
          <w:marBottom w:val="0"/>
          <w:divBdr>
            <w:top w:val="none" w:sz="0" w:space="0" w:color="auto"/>
            <w:left w:val="none" w:sz="0" w:space="0" w:color="auto"/>
            <w:bottom w:val="none" w:sz="0" w:space="0" w:color="auto"/>
            <w:right w:val="none" w:sz="0" w:space="0" w:color="auto"/>
          </w:divBdr>
        </w:div>
        <w:div w:id="1319505678">
          <w:marLeft w:val="360"/>
          <w:marRight w:val="0"/>
          <w:marTop w:val="200"/>
          <w:marBottom w:val="0"/>
          <w:divBdr>
            <w:top w:val="none" w:sz="0" w:space="0" w:color="auto"/>
            <w:left w:val="none" w:sz="0" w:space="0" w:color="auto"/>
            <w:bottom w:val="none" w:sz="0" w:space="0" w:color="auto"/>
            <w:right w:val="none" w:sz="0" w:space="0" w:color="auto"/>
          </w:divBdr>
        </w:div>
        <w:div w:id="1297417160">
          <w:marLeft w:val="360"/>
          <w:marRight w:val="0"/>
          <w:marTop w:val="200"/>
          <w:marBottom w:val="0"/>
          <w:divBdr>
            <w:top w:val="none" w:sz="0" w:space="0" w:color="auto"/>
            <w:left w:val="none" w:sz="0" w:space="0" w:color="auto"/>
            <w:bottom w:val="none" w:sz="0" w:space="0" w:color="auto"/>
            <w:right w:val="none" w:sz="0" w:space="0" w:color="auto"/>
          </w:divBdr>
        </w:div>
        <w:div w:id="1484272119">
          <w:marLeft w:val="360"/>
          <w:marRight w:val="0"/>
          <w:marTop w:val="200"/>
          <w:marBottom w:val="0"/>
          <w:divBdr>
            <w:top w:val="none" w:sz="0" w:space="0" w:color="auto"/>
            <w:left w:val="none" w:sz="0" w:space="0" w:color="auto"/>
            <w:bottom w:val="none" w:sz="0" w:space="0" w:color="auto"/>
            <w:right w:val="none" w:sz="0" w:space="0" w:color="auto"/>
          </w:divBdr>
        </w:div>
        <w:div w:id="2138520563">
          <w:marLeft w:val="360"/>
          <w:marRight w:val="0"/>
          <w:marTop w:val="200"/>
          <w:marBottom w:val="0"/>
          <w:divBdr>
            <w:top w:val="none" w:sz="0" w:space="0" w:color="auto"/>
            <w:left w:val="none" w:sz="0" w:space="0" w:color="auto"/>
            <w:bottom w:val="none" w:sz="0" w:space="0" w:color="auto"/>
            <w:right w:val="none" w:sz="0" w:space="0" w:color="auto"/>
          </w:divBdr>
        </w:div>
        <w:div w:id="18202719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6D2CFA5B9D242A1F2248B5949EC16" ma:contentTypeVersion="5" ma:contentTypeDescription="Create a new document." ma:contentTypeScope="" ma:versionID="7fb5c43fd1026ada17b6ec62c9de091b">
  <xsd:schema xmlns:xsd="http://www.w3.org/2001/XMLSchema" xmlns:xs="http://www.w3.org/2001/XMLSchema" xmlns:p="http://schemas.microsoft.com/office/2006/metadata/properties" xmlns:ns2="bfde754c-aad2-45da-a0de-f75a32306c45" xmlns:ns3="78eaa0cf-153b-4cd9-9122-5b67a136b396" targetNamespace="http://schemas.microsoft.com/office/2006/metadata/properties" ma:root="true" ma:fieldsID="9877c7f38baba1e0a72a15358d1da241" ns2:_="" ns3:_="">
    <xsd:import namespace="bfde754c-aad2-45da-a0de-f75a32306c45"/>
    <xsd:import namespace="78eaa0cf-153b-4cd9-9122-5b67a136b396"/>
    <xsd:element name="properties">
      <xsd:complexType>
        <xsd:sequence>
          <xsd:element name="documentManagement">
            <xsd:complexType>
              <xsd:all>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e754c-aad2-45da-a0de-f75a32306c45" elementFormDefault="qualified">
    <xsd:import namespace="http://schemas.microsoft.com/office/2006/documentManagement/types"/>
    <xsd:import namespace="http://schemas.microsoft.com/office/infopath/2007/PartnerControls"/>
    <xsd:element name="Status" ma:index="8"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a0cf-153b-4cd9-9122-5b67a136b39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fde754c-aad2-45da-a0de-f75a32306c45" xsi:nil="true"/>
    <_dlc_DocId xmlns="78eaa0cf-153b-4cd9-9122-5b67a136b396">UVD377XXDEFT-1776520129-1776</_dlc_DocId>
    <_dlc_DocIdUrl xmlns="78eaa0cf-153b-4cd9-9122-5b67a136b396">
      <Url>https://prh.jobcorps.gov/Program%20Instruction%20Notices/_layouts/15/DocIdRedir.aspx?ID=UVD377XXDEFT-1776520129-1776</Url>
      <Description>UVD377XXDEFT-1776520129-1776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71E814-D289-49C4-B40D-E6D931032F0A}"/>
</file>

<file path=customXml/itemProps2.xml><?xml version="1.0" encoding="utf-8"?>
<ds:datastoreItem xmlns:ds="http://schemas.openxmlformats.org/officeDocument/2006/customXml" ds:itemID="{065E4262-CFA4-4A4A-B5F9-477BE65471BE}"/>
</file>

<file path=customXml/itemProps3.xml><?xml version="1.0" encoding="utf-8"?>
<ds:datastoreItem xmlns:ds="http://schemas.openxmlformats.org/officeDocument/2006/customXml" ds:itemID="{D31334A3-D7C3-4A80-9809-9718B7D3CE18}"/>
</file>

<file path=customXml/itemProps4.xml><?xml version="1.0" encoding="utf-8"?>
<ds:datastoreItem xmlns:ds="http://schemas.openxmlformats.org/officeDocument/2006/customXml" ds:itemID="{1D551C3A-1A69-43AA-BAA9-64D1DDB033B6}"/>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2021-09-01T15:15:00Z</dcterms:created>
  <dcterms:modified xsi:type="dcterms:W3CDTF">2021-09-01T15:15:00Z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0x010100CC96D2CFA5B9D242A1F2248B5949EC16</vt:lpwstr>
  </property>
  <property fmtid="{D5CDD505-2E9C-101B-9397-08002B2CF9AE}" pid="3" name="_dlc_DocIdItemGuid">
    <vt:lpwstr>9c1b2b35-f657-4887-8990-a54ed87f3f80</vt:lpwstr>
  </property>
</Properties>
</file>